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3F9F7" w14:textId="3A63F2C4" w:rsidR="006628FB" w:rsidRPr="00DA3E28" w:rsidRDefault="006628FB" w:rsidP="006628FB">
      <w:pPr>
        <w:jc w:val="center"/>
        <w:rPr>
          <w:rFonts w:cstheme="minorHAnsi"/>
          <w:b/>
          <w:sz w:val="32"/>
          <w:szCs w:val="32"/>
          <w:u w:val="single"/>
        </w:rPr>
      </w:pPr>
      <w:r>
        <w:rPr>
          <w:b/>
          <w:sz w:val="32"/>
          <w:szCs w:val="32"/>
          <w:u w:val="single"/>
        </w:rPr>
        <w:t>Vitajte na našom vidieku!</w:t>
      </w:r>
    </w:p>
    <w:p w14:paraId="6FAC45CE" w14:textId="75EDAAF2" w:rsidR="006628FB" w:rsidRDefault="006628FB" w:rsidP="008B15F9">
      <w:pPr>
        <w:jc w:val="center"/>
        <w:rPr>
          <w:rFonts w:cstheme="minorHAnsi"/>
          <w:b/>
          <w:sz w:val="32"/>
          <w:szCs w:val="32"/>
          <w:u w:val="single"/>
        </w:rPr>
      </w:pPr>
      <w:r>
        <w:rPr>
          <w:b/>
          <w:sz w:val="32"/>
          <w:szCs w:val="32"/>
          <w:u w:val="single"/>
        </w:rPr>
        <w:t>Workshop pre vidiecke komunity a zainteresované osoby, ktorý prispieva k iniciatíve Európskej komisie „Dlhodobá vízia pre vidiecke oblasti“ #rural2040 #RuralVisionEU</w:t>
      </w:r>
    </w:p>
    <w:p w14:paraId="59429CD6" w14:textId="77777777" w:rsidR="008B15F9" w:rsidRDefault="008B15F9" w:rsidP="008B15F9">
      <w:pPr>
        <w:jc w:val="center"/>
        <w:rPr>
          <w:rFonts w:cstheme="minorHAnsi"/>
          <w:b/>
          <w:sz w:val="32"/>
          <w:szCs w:val="32"/>
          <w:u w:val="single"/>
        </w:rPr>
      </w:pPr>
    </w:p>
    <w:p w14:paraId="3B0FCA08" w14:textId="09F93FA0" w:rsidR="005F0C1C" w:rsidRDefault="005F0C1C" w:rsidP="00403399">
      <w:pPr>
        <w:jc w:val="center"/>
        <w:rPr>
          <w:rFonts w:cstheme="minorHAnsi"/>
          <w:bCs/>
          <w:sz w:val="32"/>
          <w:szCs w:val="32"/>
        </w:rPr>
      </w:pPr>
      <w:r>
        <w:rPr>
          <w:bCs/>
          <w:sz w:val="32"/>
          <w:szCs w:val="32"/>
        </w:rPr>
        <w:t>Scenár workshopu</w:t>
      </w:r>
    </w:p>
    <w:p w14:paraId="3A0A8F1A" w14:textId="77777777" w:rsidR="004E0C86" w:rsidRPr="0072728F" w:rsidRDefault="004E0C86" w:rsidP="00403399">
      <w:pPr>
        <w:jc w:val="center"/>
        <w:rPr>
          <w:rFonts w:cstheme="minorHAnsi"/>
          <w:bCs/>
          <w:sz w:val="32"/>
          <w:szCs w:val="32"/>
        </w:rPr>
      </w:pPr>
    </w:p>
    <w:p w14:paraId="18F2A62A" w14:textId="4563CB16" w:rsidR="0036261D" w:rsidRPr="0072728F" w:rsidRDefault="005F0C1C" w:rsidP="0072728F">
      <w:pPr>
        <w:pStyle w:val="Nadpis1"/>
        <w:numPr>
          <w:ilvl w:val="0"/>
          <w:numId w:val="21"/>
        </w:numPr>
        <w:ind w:left="284"/>
        <w:rPr>
          <w:rFonts w:cstheme="minorHAnsi"/>
          <w:b/>
          <w:bCs/>
        </w:rPr>
      </w:pPr>
      <w:r>
        <w:rPr>
          <w:rFonts w:asciiTheme="minorHAnsi" w:hAnsiTheme="minorHAnsi"/>
          <w:b/>
          <w:bCs/>
        </w:rPr>
        <w:t xml:space="preserve">Informácie o workshope </w:t>
      </w:r>
    </w:p>
    <w:p w14:paraId="5C42F95D" w14:textId="12667FDE" w:rsidR="00403399" w:rsidRPr="00DA3E28" w:rsidRDefault="00403399" w:rsidP="005461C2">
      <w:pPr>
        <w:jc w:val="both"/>
        <w:rPr>
          <w:rFonts w:cstheme="minorHAnsi"/>
          <w:sz w:val="24"/>
          <w:szCs w:val="24"/>
        </w:rPr>
      </w:pPr>
      <w:r>
        <w:rPr>
          <w:sz w:val="24"/>
          <w:szCs w:val="24"/>
        </w:rPr>
        <w:t>Tento balíček workshopu predstavuje pre skupiny obyvateľov vidieka príležitosť preskúmať ideálnu víziu budúcnosti ich vidieckej oblasti. Je jedným z kanálov, ktorými môžu ľudia z vidieka prispieť ku komunikácii Európskej komisie o dlhodobej vízii pre vidiecke oblasti.</w:t>
      </w:r>
    </w:p>
    <w:p w14:paraId="19D309EF" w14:textId="0B515181" w:rsidR="00150036" w:rsidRPr="00DA3E28" w:rsidRDefault="00150036" w:rsidP="005461C2">
      <w:pPr>
        <w:jc w:val="both"/>
        <w:rPr>
          <w:rFonts w:cstheme="minorHAnsi"/>
          <w:sz w:val="24"/>
          <w:szCs w:val="24"/>
        </w:rPr>
      </w:pPr>
      <w:r>
        <w:rPr>
          <w:b/>
          <w:sz w:val="24"/>
          <w:szCs w:val="24"/>
        </w:rPr>
        <w:t>Vyzýva obyvateľov vidieka, aby sa zamysleli nad tým, ako by chceli, aby ich oblasť vyzerala, ako by sa mohla zmeniť</w:t>
      </w:r>
      <w:r>
        <w:rPr>
          <w:sz w:val="24"/>
          <w:szCs w:val="24"/>
        </w:rPr>
        <w:t xml:space="preserve"> v priebehu nasledujúcich 20 rokov, </w:t>
      </w:r>
      <w:r>
        <w:rPr>
          <w:b/>
          <w:sz w:val="24"/>
          <w:szCs w:val="24"/>
        </w:rPr>
        <w:t>ktoré jej oblasti by chceli vidieť sa rozvíjať</w:t>
      </w:r>
      <w:r>
        <w:rPr>
          <w:sz w:val="24"/>
          <w:szCs w:val="24"/>
        </w:rPr>
        <w:t xml:space="preserve"> a </w:t>
      </w:r>
      <w:r>
        <w:rPr>
          <w:b/>
          <w:sz w:val="24"/>
          <w:szCs w:val="24"/>
        </w:rPr>
        <w:t>ktoré umožňujúce podmienky sú potrebné</w:t>
      </w:r>
      <w:r>
        <w:rPr>
          <w:sz w:val="24"/>
          <w:szCs w:val="24"/>
        </w:rPr>
        <w:t>, aby sa ich oblasť stala miestom, o ktorom snívajú.</w:t>
      </w:r>
    </w:p>
    <w:p w14:paraId="38CCC82E" w14:textId="39C3ED77" w:rsidR="00ED0C86" w:rsidRPr="00DA3E28" w:rsidRDefault="00403399" w:rsidP="005461C2">
      <w:pPr>
        <w:jc w:val="both"/>
        <w:rPr>
          <w:rFonts w:cstheme="minorHAnsi"/>
          <w:sz w:val="24"/>
          <w:szCs w:val="24"/>
        </w:rPr>
      </w:pPr>
      <w:r>
        <w:rPr>
          <w:sz w:val="24"/>
          <w:szCs w:val="24"/>
        </w:rPr>
        <w:t xml:space="preserve">Balíček pozostáva zo </w:t>
      </w:r>
      <w:r>
        <w:rPr>
          <w:b/>
          <w:sz w:val="24"/>
          <w:szCs w:val="24"/>
        </w:rPr>
        <w:t>šablóny a dvojhodinového workshopu</w:t>
      </w:r>
      <w:r>
        <w:rPr>
          <w:sz w:val="24"/>
          <w:szCs w:val="24"/>
        </w:rPr>
        <w:t xml:space="preserve">, ktorý môžu zorganizovať a uskutočniť autonómne skupiny zainteresovaných osôb v celej EÚ s </w:t>
      </w:r>
      <w:r>
        <w:rPr>
          <w:b/>
          <w:sz w:val="24"/>
          <w:szCs w:val="24"/>
        </w:rPr>
        <w:t>využitím štandardného základného scenára, vizuálnych materiálov</w:t>
      </w:r>
      <w:r>
        <w:rPr>
          <w:sz w:val="24"/>
          <w:szCs w:val="24"/>
        </w:rPr>
        <w:t xml:space="preserve"> a „</w:t>
      </w:r>
      <w:r>
        <w:rPr>
          <w:b/>
          <w:sz w:val="24"/>
          <w:szCs w:val="24"/>
        </w:rPr>
        <w:t>dokumentu so zaznamenanými výsledkami</w:t>
      </w:r>
      <w:r>
        <w:rPr>
          <w:sz w:val="24"/>
          <w:szCs w:val="24"/>
        </w:rPr>
        <w:t xml:space="preserve">“, ktorý zaznamená výstupy workshopu v konzistentnom formáte. </w:t>
      </w:r>
      <w:r w:rsidRPr="005C7C21">
        <w:rPr>
          <w:sz w:val="24"/>
          <w:szCs w:val="24"/>
        </w:rPr>
        <w:t xml:space="preserve">Všetky materiály sú dostupné na stiahnutie </w:t>
      </w:r>
      <w:hyperlink r:id="rId8" w:history="1">
        <w:r>
          <w:rPr>
            <w:rStyle w:val="Hypertextovprepojenie"/>
            <w:sz w:val="24"/>
            <w:szCs w:val="24"/>
          </w:rPr>
          <w:t>na portáli ENRD Long Term Rural Vision Portal v sekcii Resources (Zdroje)</w:t>
        </w:r>
      </w:hyperlink>
      <w:r>
        <w:t>.</w:t>
      </w:r>
      <w:r>
        <w:rPr>
          <w:sz w:val="24"/>
          <w:szCs w:val="24"/>
        </w:rPr>
        <w:t xml:space="preserve"> </w:t>
      </w:r>
    </w:p>
    <w:p w14:paraId="17FCA79C" w14:textId="4C773732" w:rsidR="00150036" w:rsidRPr="00DA3E28" w:rsidRDefault="00673791" w:rsidP="005461C2">
      <w:pPr>
        <w:jc w:val="both"/>
        <w:rPr>
          <w:rFonts w:cstheme="minorHAnsi"/>
          <w:sz w:val="24"/>
          <w:szCs w:val="24"/>
        </w:rPr>
      </w:pPr>
      <w:r>
        <w:rPr>
          <w:sz w:val="24"/>
          <w:szCs w:val="24"/>
        </w:rPr>
        <w:t>Vzhľadom na súčasné obmedzenia na mnohých miestach z dôvodu pandémie COVID</w:t>
      </w:r>
      <w:r w:rsidR="005C7C21">
        <w:rPr>
          <w:sz w:val="24"/>
          <w:szCs w:val="24"/>
        </w:rPr>
        <w:t>-</w:t>
      </w:r>
      <w:r>
        <w:rPr>
          <w:sz w:val="24"/>
          <w:szCs w:val="24"/>
        </w:rPr>
        <w:t xml:space="preserve">19 bol workshop vytvorený tak, že ho možno uskutočniť virtuálne. Ak je však možné uskutočniť priame stretnutie, možno ho ľahko prispôsobiť tak, aby sa uskutočnil na konkrétnom mieste. Tipy, ako postupovať, sú uvedené v materiáloch.  </w:t>
      </w:r>
    </w:p>
    <w:p w14:paraId="238B4E50" w14:textId="609FC3A3" w:rsidR="006628FB" w:rsidRPr="005C7C21" w:rsidRDefault="00150036" w:rsidP="0016169D">
      <w:pPr>
        <w:jc w:val="both"/>
        <w:rPr>
          <w:rFonts w:cstheme="minorHAnsi"/>
          <w:b/>
          <w:sz w:val="24"/>
          <w:szCs w:val="24"/>
          <w:u w:val="single"/>
        </w:rPr>
      </w:pPr>
      <w:r w:rsidRPr="005C7C21">
        <w:rPr>
          <w:sz w:val="24"/>
          <w:szCs w:val="24"/>
        </w:rPr>
        <w:t xml:space="preserve">Na to, aby boli výsledky vášho workshopu (powerpointová prezentácia workshopu vrátane informácií zadaných počas workshopu plus, ak sa pre túto možnosť rozhodnete, krátky doplnkový dokument) zohľadnené pri práci Európskej komisie v oblasti rozvoja dlhodobej vízie pre vidiecke oblasti, je potrebné ich odoslať do </w:t>
      </w:r>
      <w:r w:rsidRPr="005C7C21">
        <w:rPr>
          <w:b/>
          <w:bCs/>
          <w:sz w:val="24"/>
          <w:szCs w:val="24"/>
        </w:rPr>
        <w:t>31. januára 2021</w:t>
      </w:r>
      <w:r w:rsidRPr="005C7C21">
        <w:rPr>
          <w:sz w:val="24"/>
          <w:szCs w:val="24"/>
        </w:rPr>
        <w:t xml:space="preserve"> na adresu </w:t>
      </w:r>
      <w:hyperlink r:id="rId9" w:history="1">
        <w:r w:rsidRPr="005C7C21">
          <w:rPr>
            <w:rStyle w:val="Hypertextovprepojenie"/>
            <w:sz w:val="24"/>
            <w:szCs w:val="24"/>
          </w:rPr>
          <w:t>EC-RURAL-VISION-WELCOME-TO-OUR-RURAL@ec.europa.eu</w:t>
        </w:r>
      </w:hyperlink>
      <w:r w:rsidR="00630219" w:rsidRPr="005C7C21">
        <w:rPr>
          <w:rStyle w:val="Odkaznapoznmkupodiarou"/>
          <w:color w:val="0563C1" w:themeColor="hyperlink"/>
          <w:sz w:val="24"/>
          <w:szCs w:val="24"/>
          <w:u w:val="single"/>
        </w:rPr>
        <w:footnoteReference w:id="1"/>
      </w:r>
      <w:r w:rsidRPr="005C7C21">
        <w:rPr>
          <w:sz w:val="24"/>
          <w:szCs w:val="24"/>
        </w:rPr>
        <w:t xml:space="preserve">.  </w:t>
      </w:r>
      <w:r w:rsidR="006628FB" w:rsidRPr="005C7C21">
        <w:rPr>
          <w:sz w:val="24"/>
          <w:szCs w:val="24"/>
        </w:rPr>
        <w:br w:type="page"/>
      </w:r>
    </w:p>
    <w:p w14:paraId="1683335E" w14:textId="11C2DB96" w:rsidR="004E5D19" w:rsidRPr="0072728F" w:rsidRDefault="00673791" w:rsidP="0072728F">
      <w:pPr>
        <w:pStyle w:val="Nadpis1"/>
        <w:numPr>
          <w:ilvl w:val="0"/>
          <w:numId w:val="21"/>
        </w:numPr>
        <w:ind w:left="284"/>
        <w:rPr>
          <w:rFonts w:cstheme="minorHAnsi"/>
          <w:b/>
          <w:bCs/>
        </w:rPr>
      </w:pPr>
      <w:r>
        <w:rPr>
          <w:rFonts w:asciiTheme="minorHAnsi" w:hAnsiTheme="minorHAnsi"/>
          <w:b/>
          <w:bCs/>
        </w:rPr>
        <w:lastRenderedPageBreak/>
        <w:t>Organizácia virtuálneho workshopu</w:t>
      </w:r>
    </w:p>
    <w:p w14:paraId="024C3D9B" w14:textId="77777777" w:rsidR="00E71C39" w:rsidRDefault="00E71C39" w:rsidP="008A13C8">
      <w:pPr>
        <w:rPr>
          <w:rFonts w:cstheme="minorHAnsi"/>
          <w:b/>
          <w:sz w:val="24"/>
          <w:szCs w:val="24"/>
          <w:u w:val="single"/>
        </w:rPr>
      </w:pPr>
    </w:p>
    <w:p w14:paraId="30473A42" w14:textId="3C1B6707" w:rsidR="004E5D19" w:rsidRPr="00DA3E28" w:rsidRDefault="008A13C8" w:rsidP="008A13C8">
      <w:pPr>
        <w:rPr>
          <w:rFonts w:cstheme="minorHAnsi"/>
          <w:b/>
          <w:sz w:val="24"/>
          <w:szCs w:val="24"/>
          <w:u w:val="single"/>
        </w:rPr>
      </w:pPr>
      <w:r>
        <w:rPr>
          <w:b/>
          <w:sz w:val="24"/>
          <w:szCs w:val="24"/>
          <w:u w:val="single"/>
        </w:rPr>
        <w:t>Príprava vopred</w:t>
      </w:r>
    </w:p>
    <w:p w14:paraId="18799A3C" w14:textId="34C825AC" w:rsidR="009C668F" w:rsidRPr="00DA3E28" w:rsidRDefault="009C668F" w:rsidP="005461C2">
      <w:pPr>
        <w:jc w:val="both"/>
        <w:rPr>
          <w:rFonts w:cstheme="minorHAnsi"/>
          <w:sz w:val="24"/>
          <w:szCs w:val="24"/>
        </w:rPr>
      </w:pPr>
      <w:r>
        <w:rPr>
          <w:sz w:val="24"/>
          <w:szCs w:val="24"/>
        </w:rPr>
        <w:t>Nájdite si spolu</w:t>
      </w:r>
      <w:r w:rsidR="005C7C21">
        <w:rPr>
          <w:sz w:val="24"/>
          <w:szCs w:val="24"/>
        </w:rPr>
        <w:t>organizátora workshopu</w:t>
      </w:r>
      <w:r>
        <w:rPr>
          <w:sz w:val="24"/>
          <w:szCs w:val="24"/>
        </w:rPr>
        <w:t>! Rozhodne odporúčame organizovať workshop vo dvojici. Pre dvoch (alebo viacerých) ľudí je to oveľa jednoduchšie. Odporúčame, aby jedna osoba mala na starosti moderovanie a druhá technickú podporu.</w:t>
      </w:r>
    </w:p>
    <w:p w14:paraId="4FE7E883" w14:textId="17EE1D7C" w:rsidR="008A13C8" w:rsidRPr="00DA3E28" w:rsidRDefault="008A13C8" w:rsidP="005461C2">
      <w:pPr>
        <w:jc w:val="both"/>
        <w:rPr>
          <w:rFonts w:cstheme="minorHAnsi"/>
          <w:sz w:val="24"/>
          <w:szCs w:val="24"/>
        </w:rPr>
      </w:pPr>
      <w:r>
        <w:rPr>
          <w:b/>
          <w:bCs/>
          <w:sz w:val="24"/>
          <w:szCs w:val="24"/>
        </w:rPr>
        <w:t>Prečítajte si sprievodné informácie a scenár</w:t>
      </w:r>
      <w:r>
        <w:rPr>
          <w:sz w:val="24"/>
          <w:szCs w:val="24"/>
        </w:rPr>
        <w:t xml:space="preserve"> a primerane ho prispôsobte pre svoju skupinu alebo situáciu (napríklad môžete mať pocit, že je vhodné zamerať sa viac na konkrétne vlastnosti, obzvlášť ak je vaša skupina malá alebo máte veľmi málo času). </w:t>
      </w:r>
    </w:p>
    <w:p w14:paraId="0ECFBC2A" w14:textId="3B8CB556" w:rsidR="008A13C8" w:rsidRPr="00DA3E28" w:rsidRDefault="008A13C8" w:rsidP="005461C2">
      <w:pPr>
        <w:jc w:val="both"/>
        <w:rPr>
          <w:rFonts w:cstheme="minorHAnsi"/>
          <w:sz w:val="24"/>
          <w:szCs w:val="24"/>
        </w:rPr>
      </w:pPr>
      <w:r>
        <w:rPr>
          <w:b/>
          <w:bCs/>
          <w:sz w:val="24"/>
          <w:szCs w:val="24"/>
        </w:rPr>
        <w:t>Rozhodnite sa, ktorému územiu sa budete venovať</w:t>
      </w:r>
      <w:r>
        <w:rPr>
          <w:sz w:val="24"/>
          <w:szCs w:val="24"/>
        </w:rPr>
        <w:t xml:space="preserve"> </w:t>
      </w:r>
      <w:r w:rsidR="005C7C21">
        <w:rPr>
          <w:sz w:val="24"/>
          <w:szCs w:val="24"/>
        </w:rPr>
        <w:t>v tomto cvičení</w:t>
      </w:r>
      <w:r w:rsidR="005C7C21">
        <w:rPr>
          <w:sz w:val="24"/>
          <w:szCs w:val="24"/>
        </w:rPr>
        <w:t xml:space="preserve"> </w:t>
      </w:r>
      <w:r>
        <w:rPr>
          <w:sz w:val="24"/>
          <w:szCs w:val="24"/>
        </w:rPr>
        <w:t xml:space="preserve">ako „našej vidieckej oblasti“. Môže ísť o dedinu, obec, pohorie, územie </w:t>
      </w:r>
      <w:r w:rsidR="00841F94">
        <w:rPr>
          <w:sz w:val="24"/>
          <w:szCs w:val="24"/>
        </w:rPr>
        <w:t>miestnej akčnej skupiny</w:t>
      </w:r>
      <w:r>
        <w:rPr>
          <w:sz w:val="24"/>
          <w:szCs w:val="24"/>
        </w:rPr>
        <w:t>... čokoľvek je podľa vás vhodné.</w:t>
      </w:r>
    </w:p>
    <w:p w14:paraId="52725CA4" w14:textId="08DBFA40" w:rsidR="008A13C8" w:rsidRPr="00DA3E28" w:rsidRDefault="004E5D19" w:rsidP="005461C2">
      <w:pPr>
        <w:jc w:val="both"/>
        <w:rPr>
          <w:rFonts w:cstheme="minorHAnsi"/>
          <w:sz w:val="24"/>
          <w:szCs w:val="24"/>
        </w:rPr>
      </w:pPr>
      <w:r>
        <w:rPr>
          <w:sz w:val="24"/>
          <w:szCs w:val="24"/>
        </w:rPr>
        <w:t>Tento workshop bol vytvorený pre skupiny s veľkosťou do zhruba 25 ľudí. Práca v jednej skupine počas celého workshopu je jednoduchšia a odporúča sa pre maximálne 12 účastníkov. V prípade skupín nad 12 účastníkov odporúčame rozdeliť ich pri niektorých činnostiach do troch skupín, ako je to uvedené v scenári.</w:t>
      </w:r>
    </w:p>
    <w:p w14:paraId="4524164D" w14:textId="7ECBB822" w:rsidR="003F5C68" w:rsidRPr="00DA3E28" w:rsidRDefault="003F5C68" w:rsidP="005461C2">
      <w:pPr>
        <w:jc w:val="both"/>
        <w:rPr>
          <w:rFonts w:cstheme="minorHAnsi"/>
          <w:sz w:val="24"/>
          <w:szCs w:val="24"/>
        </w:rPr>
      </w:pPr>
      <w:r>
        <w:rPr>
          <w:sz w:val="24"/>
          <w:szCs w:val="24"/>
        </w:rPr>
        <w:t>Stiahnite si materiály k workshopu a prispôsobte si powerpointovú prezentáciu (napríklad uveďte územie, ktorému sa workshop bude venovať, a ak nepoužívate delenie na skupiny, pridajte ďalšie bodky do snímky s „kolesom“ tak, aby sa ich počet zhodoval s počtom osôb).</w:t>
      </w:r>
    </w:p>
    <w:p w14:paraId="147866B9" w14:textId="3F25FC4E" w:rsidR="003F5C68" w:rsidRPr="00DA3E28" w:rsidRDefault="003F5C68" w:rsidP="005461C2">
      <w:pPr>
        <w:jc w:val="both"/>
        <w:rPr>
          <w:rFonts w:cstheme="minorHAnsi"/>
          <w:sz w:val="24"/>
          <w:szCs w:val="24"/>
        </w:rPr>
      </w:pPr>
      <w:r>
        <w:rPr>
          <w:sz w:val="24"/>
          <w:szCs w:val="24"/>
        </w:rPr>
        <w:t>Pripravte si virtuálnu platformu (s deľbou skupín, ak je to potrebné) a so spolu</w:t>
      </w:r>
      <w:r w:rsidR="00841F94">
        <w:rPr>
          <w:sz w:val="24"/>
          <w:szCs w:val="24"/>
        </w:rPr>
        <w:t>organizátorom</w:t>
      </w:r>
      <w:r>
        <w:rPr>
          <w:sz w:val="24"/>
          <w:szCs w:val="24"/>
        </w:rPr>
        <w:t xml:space="preserve"> si vopred nacvičte technické prípravy.</w:t>
      </w:r>
    </w:p>
    <w:p w14:paraId="20D24BD9" w14:textId="69413B74" w:rsidR="00C41C46" w:rsidRPr="00DA3E28" w:rsidRDefault="00C41C46" w:rsidP="005461C2">
      <w:pPr>
        <w:jc w:val="both"/>
        <w:rPr>
          <w:rFonts w:cstheme="minorHAnsi"/>
          <w:sz w:val="24"/>
          <w:szCs w:val="24"/>
        </w:rPr>
      </w:pPr>
      <w:r>
        <w:rPr>
          <w:sz w:val="24"/>
          <w:szCs w:val="24"/>
        </w:rPr>
        <w:t>Všetkým účastníkom vopred poskytnite vizuálne plátno/koleso, karty s hnacími silami a powerpointovú prezentáciu pre účastníkov.</w:t>
      </w:r>
    </w:p>
    <w:p w14:paraId="6083267D" w14:textId="575A9A5C" w:rsidR="00326ED2" w:rsidRPr="00DA3E28" w:rsidRDefault="00326ED2" w:rsidP="005461C2">
      <w:pPr>
        <w:jc w:val="both"/>
        <w:rPr>
          <w:rFonts w:cstheme="minorHAnsi"/>
          <w:sz w:val="24"/>
          <w:szCs w:val="24"/>
        </w:rPr>
      </w:pPr>
      <w:r>
        <w:rPr>
          <w:sz w:val="24"/>
          <w:szCs w:val="24"/>
        </w:rPr>
        <w:t xml:space="preserve">[ak používate </w:t>
      </w:r>
      <w:proofErr w:type="spellStart"/>
      <w:r>
        <w:rPr>
          <w:sz w:val="24"/>
          <w:szCs w:val="24"/>
        </w:rPr>
        <w:t>Slido</w:t>
      </w:r>
      <w:proofErr w:type="spellEnd"/>
      <w:r>
        <w:rPr>
          <w:sz w:val="24"/>
          <w:szCs w:val="24"/>
        </w:rPr>
        <w:t>/</w:t>
      </w:r>
      <w:proofErr w:type="spellStart"/>
      <w:r>
        <w:rPr>
          <w:sz w:val="24"/>
          <w:szCs w:val="24"/>
        </w:rPr>
        <w:t>Mentimeter</w:t>
      </w:r>
      <w:proofErr w:type="spellEnd"/>
      <w:r>
        <w:rPr>
          <w:sz w:val="24"/>
          <w:szCs w:val="24"/>
        </w:rPr>
        <w:t xml:space="preserve">, pripravte si </w:t>
      </w:r>
      <w:r w:rsidR="00841F94">
        <w:rPr>
          <w:sz w:val="24"/>
          <w:szCs w:val="24"/>
        </w:rPr>
        <w:t xml:space="preserve">funkciu </w:t>
      </w:r>
      <w:r w:rsidR="00841F94">
        <w:rPr>
          <w:sz w:val="24"/>
          <w:szCs w:val="24"/>
        </w:rPr>
        <w:t>„</w:t>
      </w:r>
      <w:proofErr w:type="spellStart"/>
      <w:r w:rsidR="00841F94">
        <w:rPr>
          <w:sz w:val="24"/>
          <w:szCs w:val="24"/>
        </w:rPr>
        <w:t>wordcloud</w:t>
      </w:r>
      <w:proofErr w:type="spellEnd"/>
      <w:r w:rsidR="00841F94">
        <w:rPr>
          <w:sz w:val="24"/>
          <w:szCs w:val="24"/>
        </w:rPr>
        <w:t>“</w:t>
      </w:r>
      <w:r w:rsidR="00841F94">
        <w:rPr>
          <w:sz w:val="24"/>
          <w:szCs w:val="24"/>
        </w:rPr>
        <w:t xml:space="preserve"> (digitálny slovný oblak)</w:t>
      </w:r>
      <w:r>
        <w:rPr>
          <w:sz w:val="24"/>
          <w:szCs w:val="24"/>
        </w:rPr>
        <w:t xml:space="preserve"> a ideálne vložte QR kód a prístupový kód do snímky 5 v prezentácii]</w:t>
      </w:r>
    </w:p>
    <w:p w14:paraId="0514D219" w14:textId="77777777" w:rsidR="00A12FB8" w:rsidRPr="00DA3E28" w:rsidRDefault="00A12FB8" w:rsidP="005461C2">
      <w:pPr>
        <w:jc w:val="both"/>
        <w:rPr>
          <w:rFonts w:cstheme="minorHAnsi"/>
          <w:sz w:val="24"/>
          <w:szCs w:val="24"/>
        </w:rPr>
        <w:sectPr w:rsidR="00A12FB8" w:rsidRPr="00DA3E28">
          <w:headerReference w:type="default" r:id="rId10"/>
          <w:footerReference w:type="default" r:id="rId11"/>
          <w:pgSz w:w="11906" w:h="16838"/>
          <w:pgMar w:top="1440" w:right="1440" w:bottom="1440" w:left="1440" w:header="708" w:footer="708" w:gutter="0"/>
          <w:cols w:space="708"/>
          <w:docGrid w:linePitch="360"/>
        </w:sectPr>
      </w:pPr>
    </w:p>
    <w:p w14:paraId="61CB032D" w14:textId="67FDC274" w:rsidR="009457C0" w:rsidRPr="00DA3E28" w:rsidRDefault="009457C0" w:rsidP="003D5A13">
      <w:pPr>
        <w:rPr>
          <w:rFonts w:cstheme="minorHAnsi"/>
          <w:b/>
          <w:sz w:val="24"/>
          <w:szCs w:val="24"/>
          <w:u w:val="single"/>
        </w:rPr>
      </w:pPr>
      <w:r>
        <w:rPr>
          <w:b/>
          <w:sz w:val="24"/>
          <w:szCs w:val="24"/>
          <w:u w:val="single"/>
        </w:rPr>
        <w:lastRenderedPageBreak/>
        <w:t>Virtuálny workshop: Členenie dvojhodinového workshopu</w:t>
      </w:r>
    </w:p>
    <w:tbl>
      <w:tblPr>
        <w:tblStyle w:val="Mriekatabuky"/>
        <w:tblW w:w="5000" w:type="pct"/>
        <w:tblLook w:val="04A0" w:firstRow="1" w:lastRow="0" w:firstColumn="1" w:lastColumn="0" w:noHBand="0" w:noVBand="1"/>
      </w:tblPr>
      <w:tblGrid>
        <w:gridCol w:w="1598"/>
        <w:gridCol w:w="12350"/>
      </w:tblGrid>
      <w:tr w:rsidR="00681F16" w:rsidRPr="00DA3E28" w14:paraId="23E18DC0" w14:textId="77777777" w:rsidTr="003624D3">
        <w:tc>
          <w:tcPr>
            <w:tcW w:w="573" w:type="pct"/>
          </w:tcPr>
          <w:p w14:paraId="34DF647F" w14:textId="348717F0" w:rsidR="00681F16" w:rsidRPr="00DA3E28" w:rsidRDefault="00681F16" w:rsidP="003624D3">
            <w:pPr>
              <w:contextualSpacing/>
              <w:rPr>
                <w:rFonts w:eastAsia="Times New Roman" w:cstheme="minorHAnsi"/>
                <w:b/>
                <w:bCs/>
                <w:color w:val="000000" w:themeColor="text1"/>
                <w:highlight w:val="yellow"/>
              </w:rPr>
            </w:pPr>
            <w:r>
              <w:rPr>
                <w:b/>
                <w:bCs/>
                <w:color w:val="000000" w:themeColor="text1"/>
              </w:rPr>
              <w:t>Všeobecné poznámky</w:t>
            </w:r>
          </w:p>
        </w:tc>
        <w:tc>
          <w:tcPr>
            <w:tcW w:w="4427" w:type="pct"/>
          </w:tcPr>
          <w:p w14:paraId="76FFA085" w14:textId="52503F4A" w:rsidR="00681F16" w:rsidRPr="00DA3E28" w:rsidRDefault="00681F16" w:rsidP="00681F16">
            <w:pPr>
              <w:pStyle w:val="Odsekzoznamu"/>
              <w:numPr>
                <w:ilvl w:val="0"/>
                <w:numId w:val="18"/>
              </w:numPr>
              <w:jc w:val="both"/>
              <w:rPr>
                <w:rFonts w:cstheme="minorHAnsi"/>
                <w:sz w:val="24"/>
                <w:szCs w:val="24"/>
              </w:rPr>
            </w:pPr>
            <w:r>
              <w:rPr>
                <w:sz w:val="24"/>
                <w:szCs w:val="24"/>
              </w:rPr>
              <w:t>Je dôležité starostlivo sledovať čas a zamerať sa na identifikáciu toho, čo je potrebné na naplnenie vízie pre vašu oblasť namiesto strávenia priveľa času diskusiou o aktuálnej situácii.</w:t>
            </w:r>
          </w:p>
          <w:p w14:paraId="47BDF797" w14:textId="6FB2A3AE" w:rsidR="00681F16" w:rsidRPr="00DA3E28" w:rsidRDefault="00681F16" w:rsidP="00681F16">
            <w:pPr>
              <w:pStyle w:val="Odsekzoznamu"/>
              <w:numPr>
                <w:ilvl w:val="0"/>
                <w:numId w:val="18"/>
              </w:numPr>
              <w:jc w:val="both"/>
              <w:rPr>
                <w:rFonts w:cstheme="minorHAnsi"/>
                <w:sz w:val="24"/>
                <w:szCs w:val="24"/>
              </w:rPr>
            </w:pPr>
            <w:r>
              <w:rPr>
                <w:sz w:val="24"/>
                <w:szCs w:val="24"/>
              </w:rPr>
              <w:t>Časy uvedené nižšie majú spolu trvanie 115 minút (teda dve hodiny bez piatich minút), takže máte k dispozícii rezervu päť minút</w:t>
            </w:r>
            <w:r w:rsidR="005C7C21">
              <w:rPr>
                <w:sz w:val="24"/>
                <w:szCs w:val="24"/>
              </w:rPr>
              <w:t>.</w:t>
            </w:r>
          </w:p>
          <w:p w14:paraId="1EA7BBEF" w14:textId="333E3E6D" w:rsidR="00681F16" w:rsidRPr="00DA3E28" w:rsidRDefault="00681F16" w:rsidP="00681F16">
            <w:pPr>
              <w:pStyle w:val="Odsekzoznamu"/>
              <w:numPr>
                <w:ilvl w:val="0"/>
                <w:numId w:val="18"/>
              </w:numPr>
              <w:jc w:val="both"/>
              <w:rPr>
                <w:rFonts w:cstheme="minorHAnsi"/>
                <w:sz w:val="24"/>
                <w:szCs w:val="24"/>
              </w:rPr>
            </w:pPr>
            <w:r>
              <w:rPr>
                <w:sz w:val="24"/>
                <w:szCs w:val="24"/>
              </w:rPr>
              <w:t xml:space="preserve">Navrhovaný scenár pre hostiteľa je uvedený </w:t>
            </w:r>
            <w:r>
              <w:rPr>
                <w:i/>
                <w:iCs/>
                <w:sz w:val="24"/>
                <w:szCs w:val="24"/>
              </w:rPr>
              <w:t>kurzívou</w:t>
            </w:r>
            <w:r w:rsidR="005C7C21">
              <w:rPr>
                <w:i/>
                <w:iCs/>
                <w:sz w:val="24"/>
                <w:szCs w:val="24"/>
              </w:rPr>
              <w:t>.</w:t>
            </w:r>
            <w:r>
              <w:rPr>
                <w:sz w:val="24"/>
                <w:szCs w:val="24"/>
              </w:rPr>
              <w:t xml:space="preserve">  </w:t>
            </w:r>
          </w:p>
        </w:tc>
      </w:tr>
    </w:tbl>
    <w:p w14:paraId="1F07D4FF" w14:textId="77777777" w:rsidR="00681F16" w:rsidRPr="00DA3E28" w:rsidRDefault="00681F16" w:rsidP="00681F16">
      <w:pPr>
        <w:spacing w:after="120"/>
        <w:jc w:val="both"/>
        <w:rPr>
          <w:rFonts w:cstheme="minorHAnsi"/>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111"/>
        <w:gridCol w:w="6379"/>
        <w:gridCol w:w="2268"/>
      </w:tblGrid>
      <w:tr w:rsidR="00177594" w:rsidRPr="00DA3E28" w14:paraId="14CD4D19" w14:textId="77777777" w:rsidTr="00BB0125">
        <w:trPr>
          <w:tblHeader/>
        </w:trPr>
        <w:tc>
          <w:tcPr>
            <w:tcW w:w="1384" w:type="dxa"/>
            <w:shd w:val="clear" w:color="auto" w:fill="auto"/>
          </w:tcPr>
          <w:p w14:paraId="0A82F0BD" w14:textId="014B705A" w:rsidR="00177594" w:rsidRPr="00DA3E28" w:rsidRDefault="00177594" w:rsidP="003624D3">
            <w:pPr>
              <w:spacing w:after="120"/>
              <w:jc w:val="center"/>
              <w:rPr>
                <w:rFonts w:cstheme="minorHAnsi"/>
                <w:b/>
                <w:sz w:val="24"/>
                <w:szCs w:val="24"/>
              </w:rPr>
            </w:pPr>
            <w:r>
              <w:rPr>
                <w:b/>
                <w:sz w:val="24"/>
                <w:szCs w:val="24"/>
              </w:rPr>
              <w:t>Čas</w:t>
            </w:r>
          </w:p>
        </w:tc>
        <w:tc>
          <w:tcPr>
            <w:tcW w:w="10490" w:type="dxa"/>
            <w:gridSpan w:val="2"/>
            <w:shd w:val="clear" w:color="auto" w:fill="auto"/>
          </w:tcPr>
          <w:p w14:paraId="5523D14A" w14:textId="34185CC4" w:rsidR="00177594" w:rsidRPr="00DA3E28" w:rsidRDefault="00177594" w:rsidP="003624D3">
            <w:pPr>
              <w:spacing w:after="120"/>
              <w:jc w:val="center"/>
              <w:rPr>
                <w:rFonts w:cstheme="minorHAnsi"/>
                <w:b/>
                <w:sz w:val="24"/>
                <w:szCs w:val="24"/>
              </w:rPr>
            </w:pPr>
            <w:r>
              <w:rPr>
                <w:b/>
                <w:sz w:val="24"/>
                <w:szCs w:val="24"/>
              </w:rPr>
              <w:t>Proces a pokyny</w:t>
            </w:r>
          </w:p>
        </w:tc>
        <w:tc>
          <w:tcPr>
            <w:tcW w:w="2268" w:type="dxa"/>
            <w:shd w:val="clear" w:color="auto" w:fill="auto"/>
          </w:tcPr>
          <w:p w14:paraId="5A20D794" w14:textId="5CBA0FDF" w:rsidR="00177594" w:rsidRPr="00DA3E28" w:rsidRDefault="00177594" w:rsidP="003624D3">
            <w:pPr>
              <w:spacing w:after="0"/>
              <w:jc w:val="center"/>
              <w:rPr>
                <w:rFonts w:cstheme="minorHAnsi"/>
                <w:b/>
                <w:sz w:val="24"/>
                <w:szCs w:val="24"/>
              </w:rPr>
            </w:pPr>
            <w:r>
              <w:rPr>
                <w:b/>
                <w:sz w:val="24"/>
                <w:szCs w:val="24"/>
              </w:rPr>
              <w:t>Potrebné materiály/snímka prezentácie</w:t>
            </w:r>
          </w:p>
        </w:tc>
      </w:tr>
      <w:tr w:rsidR="0068202F" w:rsidRPr="00DA3E28" w14:paraId="7CF8ACA9" w14:textId="77777777" w:rsidTr="0031419D">
        <w:tc>
          <w:tcPr>
            <w:tcW w:w="14142" w:type="dxa"/>
            <w:gridSpan w:val="4"/>
            <w:shd w:val="clear" w:color="auto" w:fill="8EAADB" w:themeFill="accent5" w:themeFillTint="99"/>
          </w:tcPr>
          <w:p w14:paraId="39A152F7" w14:textId="6549ED68" w:rsidR="0068202F" w:rsidRPr="00DA3E28" w:rsidRDefault="0068202F" w:rsidP="0068202F">
            <w:pPr>
              <w:pStyle w:val="Odsekzoznamu"/>
              <w:numPr>
                <w:ilvl w:val="0"/>
                <w:numId w:val="20"/>
              </w:numPr>
              <w:jc w:val="center"/>
              <w:rPr>
                <w:rFonts w:cstheme="minorHAnsi"/>
                <w:b/>
                <w:bCs/>
                <w:sz w:val="24"/>
                <w:szCs w:val="24"/>
              </w:rPr>
            </w:pPr>
            <w:r>
              <w:rPr>
                <w:b/>
                <w:sz w:val="24"/>
                <w:szCs w:val="24"/>
              </w:rPr>
              <w:t>Úvod (5 min.)</w:t>
            </w:r>
          </w:p>
        </w:tc>
      </w:tr>
      <w:tr w:rsidR="00177594" w:rsidRPr="00DA3E28" w14:paraId="71CF5025" w14:textId="77777777" w:rsidTr="00E90C74">
        <w:tc>
          <w:tcPr>
            <w:tcW w:w="1384" w:type="dxa"/>
            <w:shd w:val="clear" w:color="auto" w:fill="auto"/>
          </w:tcPr>
          <w:p w14:paraId="111E5572" w14:textId="6B98EBC5" w:rsidR="00177594" w:rsidRPr="00DA3E28" w:rsidRDefault="00A55AA5" w:rsidP="00681F16">
            <w:pPr>
              <w:spacing w:after="120"/>
              <w:jc w:val="center"/>
              <w:rPr>
                <w:rFonts w:cstheme="minorHAnsi"/>
                <w:sz w:val="24"/>
                <w:szCs w:val="24"/>
              </w:rPr>
            </w:pPr>
            <w:r>
              <w:rPr>
                <w:sz w:val="24"/>
                <w:szCs w:val="24"/>
              </w:rPr>
              <w:t>5 min.</w:t>
            </w:r>
          </w:p>
        </w:tc>
        <w:tc>
          <w:tcPr>
            <w:tcW w:w="10490" w:type="dxa"/>
            <w:gridSpan w:val="2"/>
            <w:shd w:val="clear" w:color="auto" w:fill="auto"/>
          </w:tcPr>
          <w:p w14:paraId="3474E1C5" w14:textId="40702213" w:rsidR="00177594" w:rsidRPr="00DA3E28" w:rsidRDefault="00177594" w:rsidP="00177594">
            <w:pPr>
              <w:jc w:val="both"/>
              <w:rPr>
                <w:rFonts w:cstheme="minorHAnsi"/>
                <w:sz w:val="24"/>
                <w:szCs w:val="24"/>
              </w:rPr>
            </w:pPr>
            <w:r>
              <w:rPr>
                <w:b/>
                <w:bCs/>
                <w:sz w:val="24"/>
                <w:szCs w:val="24"/>
              </w:rPr>
              <w:t>Uvítanie</w:t>
            </w:r>
            <w:r>
              <w:rPr>
                <w:sz w:val="24"/>
                <w:szCs w:val="24"/>
              </w:rPr>
              <w:t xml:space="preserve"> </w:t>
            </w:r>
            <w:r w:rsidR="00841F94">
              <w:rPr>
                <w:sz w:val="24"/>
                <w:szCs w:val="24"/>
              </w:rPr>
              <w:t>organizátorom</w:t>
            </w:r>
            <w:r>
              <w:rPr>
                <w:sz w:val="24"/>
                <w:szCs w:val="24"/>
              </w:rPr>
              <w:t xml:space="preserve">. </w:t>
            </w:r>
          </w:p>
          <w:p w14:paraId="03060003" w14:textId="52D04BAC" w:rsidR="00177594" w:rsidRPr="00DA3E28" w:rsidRDefault="00177594" w:rsidP="00177594">
            <w:pPr>
              <w:jc w:val="both"/>
              <w:rPr>
                <w:rFonts w:cstheme="minorHAnsi"/>
                <w:sz w:val="24"/>
                <w:szCs w:val="24"/>
              </w:rPr>
            </w:pPr>
            <w:r>
              <w:rPr>
                <w:b/>
                <w:bCs/>
                <w:sz w:val="24"/>
                <w:szCs w:val="24"/>
              </w:rPr>
              <w:t>Vysvetlenie</w:t>
            </w:r>
            <w:r>
              <w:rPr>
                <w:sz w:val="24"/>
                <w:szCs w:val="24"/>
              </w:rPr>
              <w:t xml:space="preserve"> koncepcie, účelu a programu workshopu. </w:t>
            </w:r>
          </w:p>
          <w:p w14:paraId="183B2478" w14:textId="53BCE01A" w:rsidR="00177594" w:rsidRPr="00DA3E28" w:rsidRDefault="00177594" w:rsidP="00177594">
            <w:pPr>
              <w:jc w:val="both"/>
              <w:rPr>
                <w:rFonts w:cstheme="minorHAnsi"/>
                <w:sz w:val="24"/>
                <w:szCs w:val="24"/>
              </w:rPr>
            </w:pPr>
            <w:r>
              <w:rPr>
                <w:sz w:val="24"/>
                <w:szCs w:val="24"/>
              </w:rPr>
              <w:t>Zobrazte snímku 2 s „členením workshopu“.</w:t>
            </w:r>
          </w:p>
          <w:p w14:paraId="50CA2CDE" w14:textId="77777777" w:rsidR="00177594" w:rsidRPr="00DA3E28" w:rsidRDefault="00177594" w:rsidP="00681F16">
            <w:pPr>
              <w:jc w:val="both"/>
              <w:rPr>
                <w:rFonts w:cstheme="minorHAnsi"/>
                <w:sz w:val="24"/>
                <w:szCs w:val="24"/>
              </w:rPr>
            </w:pPr>
            <w:r>
              <w:rPr>
                <w:sz w:val="24"/>
                <w:szCs w:val="24"/>
              </w:rPr>
              <w:t>Napríklad:</w:t>
            </w:r>
          </w:p>
          <w:p w14:paraId="77283323" w14:textId="77777777" w:rsidR="00177594" w:rsidRPr="00DA3E28" w:rsidRDefault="00177594" w:rsidP="00681F16">
            <w:pPr>
              <w:jc w:val="both"/>
              <w:rPr>
                <w:rFonts w:cstheme="minorHAnsi"/>
                <w:i/>
                <w:sz w:val="24"/>
                <w:szCs w:val="24"/>
              </w:rPr>
            </w:pPr>
            <w:r>
              <w:rPr>
                <w:i/>
                <w:sz w:val="24"/>
                <w:szCs w:val="24"/>
              </w:rPr>
              <w:t xml:space="preserve">Dnes sme sa stretli, aby sme sa zamysleli nad našou vidieckou oblasťou a preskúmali spolu našu víziu toho, ako by mohla vyzerať v budúcnosti... Povedzme o 20 rokov... v roku 2040. </w:t>
            </w:r>
          </w:p>
          <w:p w14:paraId="5C3EB488" w14:textId="77777777" w:rsidR="00177594" w:rsidRPr="00DA3E28" w:rsidRDefault="00177594" w:rsidP="00681F16">
            <w:pPr>
              <w:jc w:val="both"/>
              <w:rPr>
                <w:rFonts w:cstheme="minorHAnsi"/>
                <w:i/>
                <w:sz w:val="24"/>
                <w:szCs w:val="24"/>
              </w:rPr>
            </w:pPr>
            <w:r>
              <w:rPr>
                <w:i/>
                <w:sz w:val="24"/>
                <w:szCs w:val="24"/>
              </w:rPr>
              <w:t xml:space="preserve">Tento workshop je súčasťou iniciatívy Európskej komisie s cieľom stanoviť dlhodobú víziu pre vidiecke oblasti. Používame metódu vypracovanú komisiou, ktorá poskytuje komunikačný kanál pre vidiecke komunity a iné zainteresované osoby na vidieku, cez ktorý môžu vyjadriť svoje názory. Tento proces vyvrcholí virtuálnou konferenciou v marci 2021 a zverejnením „Komunikácie o dlhodobej vízii pre vidiecke </w:t>
            </w:r>
            <w:r>
              <w:rPr>
                <w:i/>
                <w:sz w:val="24"/>
                <w:szCs w:val="24"/>
              </w:rPr>
              <w:lastRenderedPageBreak/>
              <w:t>oblasti“ v júni 2021. Európskej komisii pošlem zhrnutie našich rozhovorov [ak je to vhodné: a tiež našej Národnej sieti rozvoja vidieka], aby mohla naše názory zohľadniť.</w:t>
            </w:r>
          </w:p>
          <w:p w14:paraId="6CA0B81E" w14:textId="77777777" w:rsidR="00177594" w:rsidRPr="00DA3E28" w:rsidRDefault="00177594" w:rsidP="00681F16">
            <w:pPr>
              <w:jc w:val="both"/>
              <w:rPr>
                <w:rFonts w:cstheme="minorHAnsi"/>
                <w:i/>
                <w:sz w:val="24"/>
                <w:szCs w:val="24"/>
              </w:rPr>
            </w:pPr>
            <w:r>
              <w:rPr>
                <w:i/>
                <w:sz w:val="24"/>
                <w:szCs w:val="24"/>
              </w:rPr>
              <w:t>Zvolili sme metódy využívajúce účasť, rozhovory a skupinovú prácu, aby sme spoločne preskúmali naše názory, podelili sa o ne a vymenili si nápady. Neexistujú správne ani nesprávne odpovede, nesúperíme. Toto je priestor na voľné preskúmavanie, výmenu názorov, predstavy a spoločné vytváranie.</w:t>
            </w:r>
          </w:p>
          <w:p w14:paraId="6CC45A9F" w14:textId="78E2CF11" w:rsidR="00177594" w:rsidRPr="00DA3E28" w:rsidRDefault="00177594" w:rsidP="00681F16">
            <w:pPr>
              <w:jc w:val="both"/>
              <w:rPr>
                <w:rFonts w:cstheme="minorHAnsi"/>
                <w:i/>
                <w:sz w:val="24"/>
                <w:szCs w:val="24"/>
              </w:rPr>
            </w:pPr>
            <w:r>
              <w:rPr>
                <w:i/>
                <w:sz w:val="24"/>
                <w:szCs w:val="24"/>
              </w:rPr>
              <w:t xml:space="preserve">Je toho veľa na zamyslenie, pričom čas je obmedzený, preto chcem všetkých požiadať, aby boli disciplinovaní, rešpektovali jeden druhého a dostupný čas, pozorne počúvali druhých a prispievali </w:t>
            </w:r>
            <w:r w:rsidR="00841F94">
              <w:rPr>
                <w:i/>
                <w:sz w:val="24"/>
                <w:szCs w:val="24"/>
              </w:rPr>
              <w:t>myšlienkami</w:t>
            </w:r>
            <w:r w:rsidR="00841F94">
              <w:rPr>
                <w:i/>
                <w:sz w:val="24"/>
                <w:szCs w:val="24"/>
              </w:rPr>
              <w:t xml:space="preserve"> </w:t>
            </w:r>
            <w:r>
              <w:rPr>
                <w:i/>
                <w:sz w:val="24"/>
                <w:szCs w:val="24"/>
              </w:rPr>
              <w:t>do diskusií.</w:t>
            </w:r>
          </w:p>
          <w:p w14:paraId="40D35E8D" w14:textId="77777777" w:rsidR="00177594" w:rsidRPr="00DA3E28" w:rsidRDefault="00177594" w:rsidP="00681F16">
            <w:pPr>
              <w:tabs>
                <w:tab w:val="left" w:pos="266"/>
              </w:tabs>
              <w:spacing w:before="60" w:after="60"/>
              <w:ind w:left="267" w:hanging="267"/>
              <w:contextualSpacing/>
              <w:rPr>
                <w:rFonts w:cstheme="minorHAnsi"/>
                <w:sz w:val="24"/>
                <w:szCs w:val="24"/>
                <w:highlight w:val="yellow"/>
              </w:rPr>
            </w:pPr>
          </w:p>
        </w:tc>
        <w:tc>
          <w:tcPr>
            <w:tcW w:w="2268" w:type="dxa"/>
            <w:shd w:val="clear" w:color="auto" w:fill="auto"/>
          </w:tcPr>
          <w:p w14:paraId="54BE83A2" w14:textId="6C80850C" w:rsidR="00177594" w:rsidRPr="004E31BA" w:rsidRDefault="00235702" w:rsidP="00DA3E28">
            <w:pPr>
              <w:pStyle w:val="Odsekzoznamu"/>
              <w:numPr>
                <w:ilvl w:val="0"/>
                <w:numId w:val="11"/>
              </w:numPr>
              <w:spacing w:after="0"/>
              <w:ind w:left="342"/>
              <w:rPr>
                <w:rFonts w:cstheme="minorHAnsi"/>
                <w:sz w:val="24"/>
                <w:szCs w:val="24"/>
              </w:rPr>
            </w:pPr>
            <w:r>
              <w:rPr>
                <w:sz w:val="24"/>
                <w:szCs w:val="24"/>
              </w:rPr>
              <w:lastRenderedPageBreak/>
              <w:t>Snímka prezentácie 1</w:t>
            </w:r>
          </w:p>
          <w:p w14:paraId="07DF14ED" w14:textId="17943945" w:rsidR="00FF2AA7" w:rsidRPr="00DA3E28" w:rsidRDefault="00235702" w:rsidP="00DA3E28">
            <w:pPr>
              <w:pStyle w:val="Odsekzoznamu"/>
              <w:numPr>
                <w:ilvl w:val="0"/>
                <w:numId w:val="11"/>
              </w:numPr>
              <w:spacing w:after="0"/>
              <w:ind w:left="342"/>
              <w:rPr>
                <w:rFonts w:cstheme="minorHAnsi"/>
                <w:sz w:val="24"/>
                <w:szCs w:val="24"/>
              </w:rPr>
            </w:pPr>
            <w:r>
              <w:rPr>
                <w:sz w:val="24"/>
                <w:szCs w:val="24"/>
              </w:rPr>
              <w:t>Snímka prezentácie 2</w:t>
            </w:r>
          </w:p>
        </w:tc>
      </w:tr>
      <w:tr w:rsidR="0068202F" w:rsidRPr="00DA3E28" w14:paraId="2408439B" w14:textId="77777777" w:rsidTr="0031419D">
        <w:tc>
          <w:tcPr>
            <w:tcW w:w="14142" w:type="dxa"/>
            <w:gridSpan w:val="4"/>
            <w:shd w:val="clear" w:color="auto" w:fill="8EAADB" w:themeFill="accent5" w:themeFillTint="99"/>
          </w:tcPr>
          <w:p w14:paraId="1786A8D9" w14:textId="22E5D798" w:rsidR="0068202F" w:rsidRPr="00DA3E28" w:rsidRDefault="0068202F" w:rsidP="0068202F">
            <w:pPr>
              <w:pStyle w:val="Odsekzoznamu"/>
              <w:numPr>
                <w:ilvl w:val="0"/>
                <w:numId w:val="20"/>
              </w:numPr>
              <w:jc w:val="center"/>
              <w:rPr>
                <w:rFonts w:cstheme="minorHAnsi"/>
                <w:b/>
                <w:sz w:val="24"/>
                <w:szCs w:val="24"/>
              </w:rPr>
            </w:pPr>
            <w:r>
              <w:rPr>
                <w:b/>
                <w:sz w:val="24"/>
                <w:szCs w:val="24"/>
              </w:rPr>
              <w:t>Úvodné „prelomenie ľadov“: Naša vidiecka oblasť (10 minút)</w:t>
            </w:r>
          </w:p>
        </w:tc>
      </w:tr>
      <w:tr w:rsidR="00177594" w:rsidRPr="00DA3E28" w14:paraId="35D9901D" w14:textId="77777777" w:rsidTr="009336A4">
        <w:tc>
          <w:tcPr>
            <w:tcW w:w="1384" w:type="dxa"/>
            <w:shd w:val="clear" w:color="auto" w:fill="auto"/>
          </w:tcPr>
          <w:p w14:paraId="49332BE5" w14:textId="6499E85D" w:rsidR="00177594" w:rsidRPr="00DA3E28" w:rsidRDefault="00177594" w:rsidP="00681F16">
            <w:pPr>
              <w:spacing w:after="120"/>
              <w:jc w:val="center"/>
              <w:rPr>
                <w:rFonts w:cstheme="minorHAnsi"/>
                <w:sz w:val="24"/>
                <w:szCs w:val="24"/>
              </w:rPr>
            </w:pPr>
            <w:r>
              <w:rPr>
                <w:sz w:val="24"/>
                <w:szCs w:val="24"/>
              </w:rPr>
              <w:t>2 min.</w:t>
            </w:r>
          </w:p>
        </w:tc>
        <w:tc>
          <w:tcPr>
            <w:tcW w:w="10490" w:type="dxa"/>
            <w:gridSpan w:val="2"/>
            <w:shd w:val="clear" w:color="auto" w:fill="auto"/>
          </w:tcPr>
          <w:p w14:paraId="1E91A465" w14:textId="35A7B2F1" w:rsidR="00177594" w:rsidRPr="00DA3E28" w:rsidRDefault="00177594" w:rsidP="0068202F">
            <w:pPr>
              <w:jc w:val="both"/>
              <w:rPr>
                <w:rFonts w:cstheme="minorHAnsi"/>
                <w:sz w:val="24"/>
                <w:szCs w:val="24"/>
              </w:rPr>
            </w:pPr>
            <w:r>
              <w:rPr>
                <w:b/>
                <w:bCs/>
                <w:sz w:val="24"/>
                <w:szCs w:val="24"/>
              </w:rPr>
              <w:t>Zhodnite sa na území, ktorému sa budete venovať</w:t>
            </w:r>
            <w:r>
              <w:rPr>
                <w:sz w:val="24"/>
                <w:szCs w:val="24"/>
              </w:rPr>
              <w:t xml:space="preserve"> v tomto cvičení, aby sa zaistila zhodná predstava všetkých účastníkov. Organizátor by mal navrhnúť úvodnú definíciu/oblasť (dedinu, obec, región, pohorie, </w:t>
            </w:r>
            <w:r w:rsidR="00841F94">
              <w:rPr>
                <w:sz w:val="24"/>
                <w:szCs w:val="24"/>
              </w:rPr>
              <w:t>územie</w:t>
            </w:r>
            <w:r>
              <w:rPr>
                <w:sz w:val="24"/>
                <w:szCs w:val="24"/>
              </w:rPr>
              <w:t xml:space="preserve"> miestnej akčnej skupiny).</w:t>
            </w:r>
          </w:p>
          <w:p w14:paraId="47980B05" w14:textId="5F38BC03" w:rsidR="00177594" w:rsidRPr="00DA3E28" w:rsidRDefault="00177594" w:rsidP="0068202F">
            <w:pPr>
              <w:jc w:val="both"/>
              <w:rPr>
                <w:rFonts w:cstheme="minorHAnsi"/>
                <w:i/>
                <w:sz w:val="24"/>
                <w:szCs w:val="24"/>
              </w:rPr>
            </w:pPr>
            <w:r>
              <w:rPr>
                <w:i/>
                <w:sz w:val="24"/>
                <w:szCs w:val="24"/>
              </w:rPr>
              <w:t xml:space="preserve">Zamyslime sa každý zvlášť na pár minút o našej vidieckej oblasti. V čom je pre vás výnimočná? Vďaka čomu ste na túto oblasť hrdí? Akými slovami by ste opísali, čo pre vás znamená? </w:t>
            </w:r>
          </w:p>
          <w:p w14:paraId="0C9D9D54" w14:textId="6B36458E" w:rsidR="00177594" w:rsidRPr="00DA3E28" w:rsidRDefault="00177594" w:rsidP="0068202F">
            <w:pPr>
              <w:tabs>
                <w:tab w:val="left" w:pos="0"/>
              </w:tabs>
              <w:spacing w:before="60" w:after="60"/>
              <w:contextualSpacing/>
              <w:rPr>
                <w:rFonts w:cstheme="minorHAnsi"/>
                <w:sz w:val="24"/>
                <w:szCs w:val="24"/>
                <w:highlight w:val="yellow"/>
              </w:rPr>
            </w:pPr>
            <w:r>
              <w:rPr>
                <w:i/>
                <w:sz w:val="24"/>
                <w:szCs w:val="24"/>
              </w:rPr>
              <w:t>Pomáha nám to porozumieť našej oblasti, veciam, ktoré sú pre nás dôležité, a tomu, prečo sa nám tu dobre žije.</w:t>
            </w:r>
          </w:p>
        </w:tc>
        <w:tc>
          <w:tcPr>
            <w:tcW w:w="2268" w:type="dxa"/>
            <w:shd w:val="clear" w:color="auto" w:fill="auto"/>
          </w:tcPr>
          <w:p w14:paraId="24B26496" w14:textId="77777777" w:rsidR="004E31BA" w:rsidRPr="004E31BA" w:rsidRDefault="00235702" w:rsidP="004E31BA">
            <w:pPr>
              <w:pStyle w:val="Odsekzoznamu"/>
              <w:numPr>
                <w:ilvl w:val="0"/>
                <w:numId w:val="23"/>
              </w:numPr>
              <w:spacing w:after="0"/>
              <w:ind w:left="345"/>
              <w:rPr>
                <w:rFonts w:cstheme="minorHAnsi"/>
                <w:sz w:val="24"/>
                <w:szCs w:val="24"/>
              </w:rPr>
            </w:pPr>
            <w:r>
              <w:rPr>
                <w:sz w:val="24"/>
                <w:szCs w:val="24"/>
              </w:rPr>
              <w:t>Snímka prezentácie 3</w:t>
            </w:r>
          </w:p>
          <w:p w14:paraId="15A94AE7" w14:textId="2EBD0696" w:rsidR="007031E8" w:rsidRPr="0065354A" w:rsidRDefault="007031E8" w:rsidP="004E31BA">
            <w:pPr>
              <w:pStyle w:val="Odsekzoznamu"/>
              <w:numPr>
                <w:ilvl w:val="0"/>
                <w:numId w:val="23"/>
              </w:numPr>
              <w:spacing w:after="0"/>
              <w:ind w:left="345"/>
              <w:rPr>
                <w:rFonts w:cstheme="minorHAnsi"/>
                <w:sz w:val="24"/>
                <w:szCs w:val="24"/>
              </w:rPr>
            </w:pPr>
            <w:r>
              <w:rPr>
                <w:sz w:val="24"/>
                <w:szCs w:val="24"/>
              </w:rPr>
              <w:t>Snímka prezentácie 4</w:t>
            </w:r>
          </w:p>
        </w:tc>
      </w:tr>
      <w:tr w:rsidR="00177594" w:rsidRPr="00DA3E28" w14:paraId="6A3DBFAF" w14:textId="77777777" w:rsidTr="005A372E">
        <w:tc>
          <w:tcPr>
            <w:tcW w:w="1384" w:type="dxa"/>
            <w:shd w:val="clear" w:color="auto" w:fill="auto"/>
          </w:tcPr>
          <w:p w14:paraId="5B15A75E" w14:textId="7F74251A" w:rsidR="00177594" w:rsidRPr="00DA3E28" w:rsidRDefault="00177594" w:rsidP="00681F16">
            <w:pPr>
              <w:spacing w:after="120"/>
              <w:jc w:val="center"/>
              <w:rPr>
                <w:rFonts w:cstheme="minorHAnsi"/>
                <w:sz w:val="24"/>
                <w:szCs w:val="24"/>
              </w:rPr>
            </w:pPr>
            <w:r>
              <w:rPr>
                <w:sz w:val="24"/>
                <w:szCs w:val="24"/>
              </w:rPr>
              <w:t>2 min.</w:t>
            </w:r>
          </w:p>
        </w:tc>
        <w:tc>
          <w:tcPr>
            <w:tcW w:w="10490" w:type="dxa"/>
            <w:gridSpan w:val="2"/>
            <w:shd w:val="clear" w:color="auto" w:fill="auto"/>
          </w:tcPr>
          <w:p w14:paraId="1094E17C" w14:textId="25C0572D" w:rsidR="00177594" w:rsidRPr="00DA3E28" w:rsidRDefault="00A55AA5" w:rsidP="0068202F">
            <w:pPr>
              <w:jc w:val="both"/>
              <w:rPr>
                <w:rFonts w:cstheme="minorHAnsi"/>
                <w:i/>
                <w:sz w:val="24"/>
                <w:szCs w:val="24"/>
              </w:rPr>
            </w:pPr>
            <w:r>
              <w:rPr>
                <w:sz w:val="24"/>
                <w:szCs w:val="24"/>
              </w:rPr>
              <w:t>Zamyslenie v tichosti</w:t>
            </w:r>
          </w:p>
        </w:tc>
        <w:tc>
          <w:tcPr>
            <w:tcW w:w="2268" w:type="dxa"/>
            <w:shd w:val="clear" w:color="auto" w:fill="auto"/>
          </w:tcPr>
          <w:p w14:paraId="3A9B133C" w14:textId="77777777" w:rsidR="00177594" w:rsidRPr="00DA3E28" w:rsidRDefault="00177594" w:rsidP="00681F16">
            <w:pPr>
              <w:spacing w:after="0"/>
              <w:rPr>
                <w:rFonts w:cstheme="minorHAnsi"/>
                <w:sz w:val="24"/>
                <w:szCs w:val="24"/>
              </w:rPr>
            </w:pPr>
          </w:p>
        </w:tc>
      </w:tr>
      <w:tr w:rsidR="00177594" w:rsidRPr="00DA3E28" w14:paraId="3E165C64" w14:textId="77777777" w:rsidTr="00AF55BA">
        <w:tc>
          <w:tcPr>
            <w:tcW w:w="1384" w:type="dxa"/>
            <w:shd w:val="clear" w:color="auto" w:fill="auto"/>
          </w:tcPr>
          <w:p w14:paraId="1FAA9765" w14:textId="5EDD0F38" w:rsidR="00177594" w:rsidRPr="00DA3E28" w:rsidRDefault="00177594" w:rsidP="00681F16">
            <w:pPr>
              <w:spacing w:after="120"/>
              <w:jc w:val="center"/>
              <w:rPr>
                <w:rFonts w:cstheme="minorHAnsi"/>
                <w:sz w:val="24"/>
                <w:szCs w:val="24"/>
              </w:rPr>
            </w:pPr>
            <w:r>
              <w:rPr>
                <w:sz w:val="24"/>
                <w:szCs w:val="24"/>
              </w:rPr>
              <w:lastRenderedPageBreak/>
              <w:t>6 min.</w:t>
            </w:r>
          </w:p>
        </w:tc>
        <w:tc>
          <w:tcPr>
            <w:tcW w:w="10490" w:type="dxa"/>
            <w:gridSpan w:val="2"/>
            <w:shd w:val="clear" w:color="auto" w:fill="auto"/>
          </w:tcPr>
          <w:p w14:paraId="60876C65" w14:textId="619DC82F" w:rsidR="00A55AA5" w:rsidRDefault="00A55AA5" w:rsidP="0068202F">
            <w:pPr>
              <w:jc w:val="both"/>
              <w:rPr>
                <w:rFonts w:cstheme="minorHAnsi"/>
                <w:sz w:val="24"/>
                <w:szCs w:val="24"/>
              </w:rPr>
            </w:pPr>
            <w:r>
              <w:rPr>
                <w:sz w:val="24"/>
                <w:szCs w:val="24"/>
              </w:rPr>
              <w:t>Zozbierajte spätnú väzbu vytvorením digitálneho slovného oblaku a ukážte ho.</w:t>
            </w:r>
          </w:p>
          <w:p w14:paraId="773C8229" w14:textId="412D444B" w:rsidR="00A55AA5" w:rsidRDefault="00A55AA5" w:rsidP="0068202F">
            <w:pPr>
              <w:jc w:val="both"/>
              <w:rPr>
                <w:rFonts w:cstheme="minorHAnsi"/>
                <w:sz w:val="24"/>
                <w:szCs w:val="24"/>
              </w:rPr>
            </w:pPr>
            <w:r>
              <w:rPr>
                <w:sz w:val="24"/>
                <w:szCs w:val="24"/>
              </w:rPr>
              <w:t>Možno to uskutočniť tak, že príspevky účastníkov</w:t>
            </w:r>
            <w:r w:rsidR="00841F94">
              <w:rPr>
                <w:sz w:val="24"/>
                <w:szCs w:val="24"/>
              </w:rPr>
              <w:t>:</w:t>
            </w:r>
          </w:p>
          <w:p w14:paraId="16713380" w14:textId="2FC7C971" w:rsidR="00A55AA5" w:rsidRPr="0072728F" w:rsidRDefault="00841F94" w:rsidP="00A55AA5">
            <w:pPr>
              <w:pStyle w:val="Odsekzoznamu"/>
              <w:numPr>
                <w:ilvl w:val="0"/>
                <w:numId w:val="22"/>
              </w:numPr>
              <w:jc w:val="both"/>
              <w:rPr>
                <w:rFonts w:cstheme="minorHAnsi"/>
                <w:i/>
                <w:sz w:val="24"/>
                <w:szCs w:val="24"/>
              </w:rPr>
            </w:pPr>
            <w:r>
              <w:rPr>
                <w:sz w:val="24"/>
                <w:szCs w:val="24"/>
              </w:rPr>
              <w:t xml:space="preserve">priamo zapíšete </w:t>
            </w:r>
            <w:r w:rsidR="00177594">
              <w:rPr>
                <w:sz w:val="24"/>
                <w:szCs w:val="24"/>
              </w:rPr>
              <w:t xml:space="preserve">do snímky </w:t>
            </w:r>
            <w:r w:rsidR="00EC3BF8">
              <w:rPr>
                <w:sz w:val="24"/>
                <w:szCs w:val="24"/>
              </w:rPr>
              <w:t xml:space="preserve">5 </w:t>
            </w:r>
            <w:proofErr w:type="spellStart"/>
            <w:r w:rsidR="00177594">
              <w:rPr>
                <w:sz w:val="24"/>
                <w:szCs w:val="24"/>
              </w:rPr>
              <w:t>powerpointovej</w:t>
            </w:r>
            <w:proofErr w:type="spellEnd"/>
            <w:r w:rsidR="00177594">
              <w:rPr>
                <w:sz w:val="24"/>
                <w:szCs w:val="24"/>
              </w:rPr>
              <w:t xml:space="preserve"> prezentácie, </w:t>
            </w:r>
          </w:p>
          <w:p w14:paraId="5E521A8D" w14:textId="52FED14E" w:rsidR="00E069F2" w:rsidRPr="004E0C86" w:rsidRDefault="00841F94" w:rsidP="004E0C86">
            <w:pPr>
              <w:pStyle w:val="Odsekzoznamu"/>
              <w:numPr>
                <w:ilvl w:val="0"/>
                <w:numId w:val="22"/>
              </w:numPr>
              <w:jc w:val="both"/>
              <w:rPr>
                <w:rFonts w:cstheme="minorHAnsi"/>
                <w:i/>
                <w:sz w:val="24"/>
                <w:szCs w:val="24"/>
              </w:rPr>
            </w:pPr>
            <w:r>
              <w:rPr>
                <w:sz w:val="24"/>
                <w:szCs w:val="24"/>
              </w:rPr>
              <w:t>prípadne môžete</w:t>
            </w:r>
            <w:r>
              <w:t xml:space="preserve"> </w:t>
            </w:r>
            <w:r w:rsidR="006628FB" w:rsidRPr="00841F94">
              <w:rPr>
                <w:sz w:val="24"/>
                <w:szCs w:val="24"/>
              </w:rPr>
              <w:t xml:space="preserve">použiť </w:t>
            </w:r>
            <w:r>
              <w:rPr>
                <w:sz w:val="24"/>
                <w:szCs w:val="24"/>
              </w:rPr>
              <w:t xml:space="preserve">online </w:t>
            </w:r>
            <w:r w:rsidR="006628FB" w:rsidRPr="00841F94">
              <w:rPr>
                <w:sz w:val="24"/>
                <w:szCs w:val="24"/>
              </w:rPr>
              <w:t xml:space="preserve">nástroj (napríklad </w:t>
            </w:r>
            <w:hyperlink r:id="rId12" w:history="1">
              <w:proofErr w:type="spellStart"/>
              <w:r w:rsidR="006628FB" w:rsidRPr="00841F94">
                <w:rPr>
                  <w:rStyle w:val="Hypertextovprepojenie"/>
                  <w:sz w:val="24"/>
                  <w:szCs w:val="24"/>
                </w:rPr>
                <w:t>Slido</w:t>
              </w:r>
              <w:proofErr w:type="spellEnd"/>
            </w:hyperlink>
            <w:r w:rsidR="006628FB" w:rsidRPr="00841F94">
              <w:rPr>
                <w:sz w:val="24"/>
                <w:szCs w:val="24"/>
              </w:rPr>
              <w:t xml:space="preserve"> alebo </w:t>
            </w:r>
            <w:hyperlink r:id="rId13" w:history="1">
              <w:r w:rsidR="006628FB" w:rsidRPr="00841F94">
                <w:rPr>
                  <w:rStyle w:val="Hypertextovprepojenie"/>
                  <w:sz w:val="24"/>
                  <w:szCs w:val="24"/>
                </w:rPr>
                <w:t>Mentimeter</w:t>
              </w:r>
            </w:hyperlink>
            <w:r w:rsidR="00725509" w:rsidRPr="00841F94">
              <w:rPr>
                <w:sz w:val="24"/>
                <w:szCs w:val="24"/>
              </w:rPr>
              <w:t xml:space="preserve">). </w:t>
            </w:r>
            <w:r w:rsidR="006628FB" w:rsidRPr="00841F94">
              <w:rPr>
                <w:sz w:val="24"/>
                <w:szCs w:val="24"/>
              </w:rPr>
              <w:t>Ak</w:t>
            </w:r>
            <w:r w:rsidR="006628FB">
              <w:rPr>
                <w:sz w:val="24"/>
                <w:szCs w:val="24"/>
              </w:rPr>
              <w:t xml:space="preserve"> používate jeden z týchto nástrojov, </w:t>
            </w:r>
            <w:r>
              <w:rPr>
                <w:sz w:val="24"/>
                <w:szCs w:val="24"/>
              </w:rPr>
              <w:t>vytvoríte</w:t>
            </w:r>
            <w:r w:rsidR="006628FB">
              <w:rPr>
                <w:sz w:val="24"/>
                <w:szCs w:val="24"/>
              </w:rPr>
              <w:t xml:space="preserve"> snímku obrazovky</w:t>
            </w:r>
            <w:r>
              <w:rPr>
                <w:sz w:val="24"/>
                <w:szCs w:val="24"/>
              </w:rPr>
              <w:t xml:space="preserve"> použitím funkcie </w:t>
            </w:r>
            <w:proofErr w:type="spellStart"/>
            <w:r>
              <w:rPr>
                <w:sz w:val="24"/>
                <w:szCs w:val="24"/>
              </w:rPr>
              <w:t>Printscreen</w:t>
            </w:r>
            <w:proofErr w:type="spellEnd"/>
            <w:r w:rsidR="006628FB">
              <w:rPr>
                <w:sz w:val="24"/>
                <w:szCs w:val="24"/>
              </w:rPr>
              <w:t xml:space="preserve"> a vlož</w:t>
            </w:r>
            <w:r>
              <w:rPr>
                <w:sz w:val="24"/>
                <w:szCs w:val="24"/>
              </w:rPr>
              <w:t>íte</w:t>
            </w:r>
            <w:r w:rsidR="006628FB">
              <w:rPr>
                <w:sz w:val="24"/>
                <w:szCs w:val="24"/>
              </w:rPr>
              <w:t xml:space="preserve"> ju do 11. snímky prezentácie (</w:t>
            </w:r>
            <w:r w:rsidR="00EC3BF8">
              <w:rPr>
                <w:sz w:val="24"/>
                <w:szCs w:val="24"/>
              </w:rPr>
              <w:t>tak budete mať príspevky zaznamenané do diskusie v časti 4</w:t>
            </w:r>
            <w:r w:rsidR="006628FB">
              <w:rPr>
                <w:sz w:val="24"/>
                <w:szCs w:val="24"/>
              </w:rPr>
              <w:t>).</w:t>
            </w:r>
          </w:p>
          <w:p w14:paraId="0F50D9EC" w14:textId="7C4781F9" w:rsidR="004E0C86" w:rsidRPr="0072728F" w:rsidRDefault="004E0C86" w:rsidP="004E0C86">
            <w:pPr>
              <w:pStyle w:val="Odsekzoznamu"/>
              <w:jc w:val="both"/>
              <w:rPr>
                <w:rFonts w:cstheme="minorHAnsi"/>
                <w:i/>
                <w:sz w:val="24"/>
                <w:szCs w:val="24"/>
              </w:rPr>
            </w:pPr>
          </w:p>
        </w:tc>
        <w:tc>
          <w:tcPr>
            <w:tcW w:w="2268" w:type="dxa"/>
            <w:shd w:val="clear" w:color="auto" w:fill="auto"/>
          </w:tcPr>
          <w:p w14:paraId="446682C2" w14:textId="6AC99BE4" w:rsidR="00FF2AA7" w:rsidRPr="00EC3BF8" w:rsidRDefault="00235702" w:rsidP="00DA3E28">
            <w:pPr>
              <w:pStyle w:val="Odsekzoznamu"/>
              <w:numPr>
                <w:ilvl w:val="0"/>
                <w:numId w:val="11"/>
              </w:numPr>
              <w:spacing w:after="0"/>
              <w:ind w:left="342"/>
              <w:rPr>
                <w:rFonts w:cstheme="minorHAnsi"/>
                <w:sz w:val="24"/>
                <w:szCs w:val="24"/>
              </w:rPr>
            </w:pPr>
            <w:r w:rsidRPr="00EC3BF8">
              <w:rPr>
                <w:sz w:val="24"/>
                <w:szCs w:val="24"/>
              </w:rPr>
              <w:t>Snímka prezentácie 5</w:t>
            </w:r>
          </w:p>
          <w:p w14:paraId="328817EB" w14:textId="120EFBC7" w:rsidR="00177594" w:rsidRPr="00EC3BF8" w:rsidRDefault="00545AF9" w:rsidP="005E708E">
            <w:pPr>
              <w:pStyle w:val="Odsekzoznamu"/>
              <w:numPr>
                <w:ilvl w:val="0"/>
                <w:numId w:val="11"/>
              </w:numPr>
              <w:spacing w:after="0"/>
              <w:ind w:left="342"/>
              <w:rPr>
                <w:rFonts w:cstheme="minorHAnsi"/>
                <w:sz w:val="24"/>
                <w:szCs w:val="24"/>
              </w:rPr>
            </w:pPr>
            <w:r w:rsidRPr="00EC3BF8">
              <w:rPr>
                <w:sz w:val="24"/>
                <w:szCs w:val="24"/>
              </w:rPr>
              <w:t xml:space="preserve">Prieskum cez nástroj </w:t>
            </w:r>
            <w:hyperlink r:id="rId14" w:history="1">
              <w:r w:rsidRPr="00EC3BF8">
                <w:rPr>
                  <w:rStyle w:val="Hypertextovprepojenie"/>
                  <w:sz w:val="24"/>
                  <w:szCs w:val="24"/>
                </w:rPr>
                <w:t>Slido</w:t>
              </w:r>
            </w:hyperlink>
            <w:r w:rsidRPr="00EC3BF8">
              <w:rPr>
                <w:sz w:val="24"/>
                <w:szCs w:val="24"/>
              </w:rPr>
              <w:t xml:space="preserve"> alebo </w:t>
            </w:r>
            <w:hyperlink r:id="rId15" w:history="1">
              <w:r w:rsidRPr="00EC3BF8">
                <w:rPr>
                  <w:rStyle w:val="Hypertextovprepojenie"/>
                  <w:sz w:val="24"/>
                  <w:szCs w:val="24"/>
                </w:rPr>
                <w:t>Mentimeter</w:t>
              </w:r>
            </w:hyperlink>
          </w:p>
          <w:p w14:paraId="2BC4F5CC" w14:textId="4DC8CE8C" w:rsidR="00E069F2" w:rsidRPr="0072728F" w:rsidRDefault="00E069F2" w:rsidP="0072728F">
            <w:pPr>
              <w:spacing w:after="0"/>
              <w:ind w:left="-18"/>
              <w:rPr>
                <w:rFonts w:cstheme="minorHAnsi"/>
                <w:sz w:val="24"/>
                <w:szCs w:val="24"/>
              </w:rPr>
            </w:pPr>
          </w:p>
        </w:tc>
      </w:tr>
      <w:tr w:rsidR="0068202F" w:rsidRPr="00DA3E28" w14:paraId="40D546C3" w14:textId="77777777" w:rsidTr="0031419D">
        <w:tc>
          <w:tcPr>
            <w:tcW w:w="14142" w:type="dxa"/>
            <w:gridSpan w:val="4"/>
            <w:shd w:val="clear" w:color="auto" w:fill="8EAADB" w:themeFill="accent5" w:themeFillTint="99"/>
          </w:tcPr>
          <w:p w14:paraId="074D702E" w14:textId="4F386EA8" w:rsidR="0068202F" w:rsidRPr="00DA3E28" w:rsidRDefault="0068202F" w:rsidP="0068202F">
            <w:pPr>
              <w:jc w:val="center"/>
              <w:rPr>
                <w:rFonts w:cstheme="minorHAnsi"/>
                <w:b/>
                <w:sz w:val="24"/>
                <w:szCs w:val="24"/>
              </w:rPr>
            </w:pPr>
            <w:r>
              <w:rPr>
                <w:b/>
                <w:sz w:val="24"/>
                <w:szCs w:val="24"/>
              </w:rPr>
              <w:t>3. Kam smerujeme?</w:t>
            </w:r>
            <w:r>
              <w:rPr>
                <w:sz w:val="24"/>
                <w:szCs w:val="24"/>
              </w:rPr>
              <w:t xml:space="preserve">  </w:t>
            </w:r>
            <w:r>
              <w:rPr>
                <w:b/>
                <w:sz w:val="24"/>
                <w:szCs w:val="24"/>
              </w:rPr>
              <w:t>(40 minút)</w:t>
            </w:r>
          </w:p>
        </w:tc>
      </w:tr>
      <w:tr w:rsidR="00177594" w:rsidRPr="00DA3E28" w14:paraId="412B3749" w14:textId="77777777" w:rsidTr="004B1FD5">
        <w:tc>
          <w:tcPr>
            <w:tcW w:w="1384" w:type="dxa"/>
            <w:shd w:val="clear" w:color="auto" w:fill="auto"/>
          </w:tcPr>
          <w:p w14:paraId="64DC1238" w14:textId="5C9E2559" w:rsidR="00A55AA5" w:rsidRPr="00DA3E28" w:rsidRDefault="00177594" w:rsidP="0072728F">
            <w:pPr>
              <w:spacing w:after="120"/>
              <w:jc w:val="center"/>
              <w:rPr>
                <w:rFonts w:cstheme="minorHAnsi"/>
                <w:sz w:val="24"/>
                <w:szCs w:val="24"/>
              </w:rPr>
            </w:pPr>
            <w:r>
              <w:rPr>
                <w:sz w:val="24"/>
                <w:szCs w:val="24"/>
              </w:rPr>
              <w:t>5 min.</w:t>
            </w:r>
          </w:p>
        </w:tc>
        <w:tc>
          <w:tcPr>
            <w:tcW w:w="10490" w:type="dxa"/>
            <w:gridSpan w:val="2"/>
            <w:shd w:val="clear" w:color="auto" w:fill="auto"/>
          </w:tcPr>
          <w:p w14:paraId="5BC609D8" w14:textId="306EB855" w:rsidR="00177594" w:rsidRPr="00DA3E28" w:rsidRDefault="00E069F2" w:rsidP="00177594">
            <w:pPr>
              <w:spacing w:after="120"/>
              <w:rPr>
                <w:rFonts w:cstheme="minorHAnsi"/>
                <w:b/>
                <w:sz w:val="24"/>
                <w:szCs w:val="24"/>
              </w:rPr>
            </w:pPr>
            <w:r>
              <w:rPr>
                <w:sz w:val="24"/>
                <w:szCs w:val="24"/>
              </w:rPr>
              <w:t xml:space="preserve">Účastníci sú pri úvodnom vysvetlení obsahu a procesu všetci v jednej skupine. </w:t>
            </w:r>
          </w:p>
          <w:p w14:paraId="424CA7A2" w14:textId="63B9F010" w:rsidR="00177594" w:rsidRDefault="005C7C21" w:rsidP="00CF331A">
            <w:pPr>
              <w:pStyle w:val="Odsekzoznamu"/>
              <w:numPr>
                <w:ilvl w:val="0"/>
                <w:numId w:val="11"/>
              </w:numPr>
              <w:jc w:val="both"/>
              <w:rPr>
                <w:rFonts w:cstheme="minorHAnsi"/>
                <w:sz w:val="24"/>
                <w:szCs w:val="24"/>
              </w:rPr>
            </w:pPr>
            <w:r>
              <w:rPr>
                <w:noProof/>
              </w:rPr>
              <w:drawing>
                <wp:anchor distT="0" distB="0" distL="114300" distR="114300" simplePos="0" relativeHeight="251666432" behindDoc="0" locked="0" layoutInCell="1" allowOverlap="1" wp14:anchorId="06AD301F" wp14:editId="309E7F8C">
                  <wp:simplePos x="0" y="0"/>
                  <wp:positionH relativeFrom="column">
                    <wp:posOffset>497205</wp:posOffset>
                  </wp:positionH>
                  <wp:positionV relativeFrom="paragraph">
                    <wp:posOffset>700405</wp:posOffset>
                  </wp:positionV>
                  <wp:extent cx="2844800" cy="160020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14:sizeRelH relativeFrom="page">
                    <wp14:pctWidth>0</wp14:pctWidth>
                  </wp14:sizeRelH>
                  <wp14:sizeRelV relativeFrom="page">
                    <wp14:pctHeight>0</wp14:pctHeight>
                  </wp14:sizeRelV>
                </wp:anchor>
              </w:drawing>
            </w:r>
            <w:r w:rsidR="00177594">
              <w:rPr>
                <w:b/>
                <w:bCs/>
                <w:sz w:val="24"/>
                <w:szCs w:val="24"/>
              </w:rPr>
              <w:t>Predstavte</w:t>
            </w:r>
            <w:r w:rsidR="00177594">
              <w:rPr>
                <w:sz w:val="24"/>
                <w:szCs w:val="24"/>
              </w:rPr>
              <w:t xml:space="preserve"> </w:t>
            </w:r>
            <w:r w:rsidR="00177594">
              <w:rPr>
                <w:b/>
                <w:bCs/>
                <w:sz w:val="24"/>
                <w:szCs w:val="24"/>
              </w:rPr>
              <w:t>vizuálne plátno/koleso</w:t>
            </w:r>
            <w:r w:rsidR="00177594">
              <w:rPr>
                <w:sz w:val="24"/>
                <w:szCs w:val="24"/>
              </w:rPr>
              <w:t xml:space="preserve"> (na 7. snímke prezentácie, ako je uvedené nižšie) a osem skupín vlastností, ktoré obsahuje. </w:t>
            </w:r>
            <w:r w:rsidR="00177594">
              <w:rPr>
                <w:b/>
                <w:bCs/>
                <w:sz w:val="24"/>
                <w:szCs w:val="24"/>
              </w:rPr>
              <w:t>Vysvetlite</w:t>
            </w:r>
            <w:r w:rsidR="00177594">
              <w:rPr>
                <w:sz w:val="24"/>
                <w:szCs w:val="24"/>
              </w:rPr>
              <w:t>, že stred predstavuje nedostatočnú situáciu a okraje dobrú situáciu.</w:t>
            </w:r>
          </w:p>
          <w:p w14:paraId="1ABACBF8" w14:textId="72B171B2" w:rsidR="00177594" w:rsidRPr="00DA3E28" w:rsidRDefault="00177594" w:rsidP="00CF331A">
            <w:pPr>
              <w:pStyle w:val="Odsekzoznamu"/>
              <w:numPr>
                <w:ilvl w:val="0"/>
                <w:numId w:val="11"/>
              </w:numPr>
              <w:jc w:val="both"/>
              <w:rPr>
                <w:rFonts w:cstheme="minorHAnsi"/>
                <w:sz w:val="24"/>
                <w:szCs w:val="24"/>
              </w:rPr>
            </w:pPr>
            <w:r>
              <w:rPr>
                <w:b/>
                <w:bCs/>
                <w:sz w:val="24"/>
                <w:szCs w:val="24"/>
              </w:rPr>
              <w:lastRenderedPageBreak/>
              <w:t>Vysvetlite</w:t>
            </w:r>
            <w:r>
              <w:rPr>
                <w:sz w:val="24"/>
                <w:szCs w:val="24"/>
              </w:rPr>
              <w:t>, že spolu preskúmame možné budúcnosti našej oblasti o 20 rokov (v roku 2040) v súvislosti s týmito ôsmimi skupinami vlastností.</w:t>
            </w:r>
          </w:p>
          <w:p w14:paraId="0B2FBA78" w14:textId="421B987C" w:rsidR="00177594" w:rsidRPr="00DA3E28" w:rsidRDefault="00177594" w:rsidP="00CF331A">
            <w:pPr>
              <w:pStyle w:val="Odsekzoznamu"/>
              <w:numPr>
                <w:ilvl w:val="0"/>
                <w:numId w:val="11"/>
              </w:numPr>
              <w:jc w:val="both"/>
              <w:rPr>
                <w:rFonts w:cstheme="minorHAnsi"/>
                <w:i/>
                <w:sz w:val="24"/>
                <w:szCs w:val="24"/>
              </w:rPr>
            </w:pPr>
            <w:r>
              <w:rPr>
                <w:b/>
                <w:bCs/>
                <w:sz w:val="24"/>
                <w:szCs w:val="24"/>
              </w:rPr>
              <w:t>Požiadajte</w:t>
            </w:r>
            <w:r>
              <w:rPr>
                <w:sz w:val="24"/>
                <w:szCs w:val="24"/>
              </w:rPr>
              <w:t xml:space="preserve"> účastníkov, aby sa zamysleli nad tým, čo označili na svojej oblasti za výnimočné:</w:t>
            </w:r>
            <w:r>
              <w:rPr>
                <w:i/>
                <w:sz w:val="24"/>
                <w:szCs w:val="24"/>
              </w:rPr>
              <w:t xml:space="preserve"> Tieto výnimočné skutočnosti pravdepodobne budú spadať do niektorej z ôsmich skupín vlastností na kolese a môžu poslúžiť ako východiskové body pre ďalšie diskusie.</w:t>
            </w:r>
          </w:p>
          <w:p w14:paraId="41114B1C" w14:textId="166AB28C" w:rsidR="00177594" w:rsidRPr="00DA3E28" w:rsidRDefault="00177594" w:rsidP="00CF331A">
            <w:pPr>
              <w:pStyle w:val="Odsekzoznamu"/>
              <w:numPr>
                <w:ilvl w:val="0"/>
                <w:numId w:val="11"/>
              </w:numPr>
              <w:jc w:val="both"/>
              <w:rPr>
                <w:rFonts w:cstheme="minorHAnsi"/>
                <w:sz w:val="24"/>
                <w:szCs w:val="24"/>
              </w:rPr>
            </w:pPr>
            <w:r>
              <w:rPr>
                <w:i/>
                <w:sz w:val="24"/>
                <w:szCs w:val="24"/>
              </w:rPr>
              <w:t xml:space="preserve">K akým posunom môže dôjsť od dnešnej situácie? Aké trendy ovplyvnia zmeny? Čo sme už videli alebo o tom už vieme? Je pravdepodobné, že sa aktuálne trendy v našej oblasti zosilnia alebo zoslabnú? Budú mať negatívny vplyv alebo otvoria nové príležitosti? Účelom je </w:t>
            </w:r>
            <w:r>
              <w:rPr>
                <w:b/>
                <w:bCs/>
                <w:i/>
                <w:sz w:val="24"/>
                <w:szCs w:val="24"/>
              </w:rPr>
              <w:t>predstaviť si, ako môže vyzerať budúcnosť...</w:t>
            </w:r>
          </w:p>
          <w:p w14:paraId="40475054" w14:textId="0863F63C" w:rsidR="00177594" w:rsidRDefault="005C7C21" w:rsidP="00CF331A">
            <w:pPr>
              <w:pStyle w:val="Odsekzoznamu"/>
              <w:numPr>
                <w:ilvl w:val="0"/>
                <w:numId w:val="11"/>
              </w:numPr>
              <w:jc w:val="both"/>
              <w:rPr>
                <w:rFonts w:cstheme="minorHAnsi"/>
                <w:sz w:val="24"/>
                <w:szCs w:val="24"/>
              </w:rPr>
            </w:pPr>
            <w:r>
              <w:rPr>
                <w:noProof/>
              </w:rPr>
              <w:drawing>
                <wp:anchor distT="0" distB="0" distL="114300" distR="114300" simplePos="0" relativeHeight="251667456" behindDoc="0" locked="0" layoutInCell="1" allowOverlap="1" wp14:anchorId="41B7D039" wp14:editId="6C3CB32D">
                  <wp:simplePos x="0" y="0"/>
                  <wp:positionH relativeFrom="column">
                    <wp:posOffset>459105</wp:posOffset>
                  </wp:positionH>
                  <wp:positionV relativeFrom="paragraph">
                    <wp:posOffset>551180</wp:posOffset>
                  </wp:positionV>
                  <wp:extent cx="3009900" cy="1692275"/>
                  <wp:effectExtent l="0" t="0" r="0" b="3175"/>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900" cy="1692275"/>
                          </a:xfrm>
                          <a:prstGeom prst="rect">
                            <a:avLst/>
                          </a:prstGeom>
                        </pic:spPr>
                      </pic:pic>
                    </a:graphicData>
                  </a:graphic>
                  <wp14:sizeRelH relativeFrom="page">
                    <wp14:pctWidth>0</wp14:pctWidth>
                  </wp14:sizeRelH>
                  <wp14:sizeRelV relativeFrom="page">
                    <wp14:pctHeight>0</wp14:pctHeight>
                  </wp14:sizeRelV>
                </wp:anchor>
              </w:drawing>
            </w:r>
            <w:r w:rsidR="00177594">
              <w:rPr>
                <w:b/>
                <w:bCs/>
                <w:sz w:val="24"/>
                <w:szCs w:val="24"/>
              </w:rPr>
              <w:t>Vysvetlite</w:t>
            </w:r>
            <w:r w:rsidR="00177594">
              <w:rPr>
                <w:sz w:val="24"/>
                <w:szCs w:val="24"/>
              </w:rPr>
              <w:t xml:space="preserve">, že štyri </w:t>
            </w:r>
            <w:r w:rsidR="00177594">
              <w:rPr>
                <w:b/>
                <w:bCs/>
                <w:sz w:val="24"/>
                <w:szCs w:val="24"/>
              </w:rPr>
              <w:t>karty s hnacími silami</w:t>
            </w:r>
            <w:r w:rsidR="00177594">
              <w:rPr>
                <w:sz w:val="24"/>
                <w:szCs w:val="24"/>
              </w:rPr>
              <w:t xml:space="preserve"> možno použiť ako pomôcky/témy na začatie diskusie s cieľom identifikovať, ktoré zmeny sa môžu počas nasledujúcich 20 rokov udiať.</w:t>
            </w:r>
          </w:p>
          <w:p w14:paraId="754B87E4" w14:textId="6707735F" w:rsidR="00C242C2" w:rsidRPr="00C242C2" w:rsidRDefault="00C242C2" w:rsidP="00C242C2">
            <w:pPr>
              <w:pStyle w:val="Odsekzoznamu"/>
              <w:rPr>
                <w:rFonts w:cstheme="minorHAnsi"/>
                <w:sz w:val="24"/>
                <w:szCs w:val="24"/>
              </w:rPr>
            </w:pPr>
          </w:p>
          <w:p w14:paraId="08F48A00" w14:textId="76F3F752" w:rsidR="00177594" w:rsidRPr="00DA3E28" w:rsidRDefault="00C242C2" w:rsidP="00C242C2">
            <w:pPr>
              <w:pStyle w:val="Odsekzoznamu"/>
              <w:jc w:val="both"/>
              <w:rPr>
                <w:rFonts w:cstheme="minorHAnsi"/>
                <w:sz w:val="24"/>
                <w:szCs w:val="24"/>
              </w:rPr>
            </w:pPr>
            <w:r>
              <w:rPr>
                <w:sz w:val="24"/>
                <w:szCs w:val="24"/>
              </w:rPr>
              <w:t xml:space="preserve"> </w:t>
            </w:r>
          </w:p>
          <w:p w14:paraId="569CDE10" w14:textId="6780F949" w:rsidR="00177594" w:rsidRPr="00EC3BF8" w:rsidRDefault="00177594" w:rsidP="00CF331A">
            <w:pPr>
              <w:pStyle w:val="Odsekzoznamu"/>
              <w:numPr>
                <w:ilvl w:val="0"/>
                <w:numId w:val="11"/>
              </w:numPr>
              <w:jc w:val="both"/>
              <w:rPr>
                <w:rFonts w:cstheme="minorHAnsi"/>
                <w:i/>
                <w:iCs/>
                <w:sz w:val="24"/>
                <w:szCs w:val="24"/>
              </w:rPr>
            </w:pPr>
            <w:r>
              <w:rPr>
                <w:b/>
                <w:sz w:val="24"/>
                <w:szCs w:val="24"/>
              </w:rPr>
              <w:lastRenderedPageBreak/>
              <w:t xml:space="preserve">Ponúknite príklad: </w:t>
            </w:r>
            <w:r>
              <w:rPr>
                <w:sz w:val="24"/>
                <w:szCs w:val="24"/>
              </w:rPr>
              <w:t>(tu uvádzame príklad súvisiaci so zdravotníckymi službami, možno budete chcieť použiť vhodnejší príklad pre svoju oblasť)</w:t>
            </w:r>
            <w:r w:rsidR="00977EAC">
              <w:rPr>
                <w:sz w:val="24"/>
                <w:szCs w:val="24"/>
              </w:rPr>
              <w:t>.</w:t>
            </w:r>
            <w:r>
              <w:rPr>
                <w:sz w:val="24"/>
                <w:szCs w:val="24"/>
              </w:rPr>
              <w:t xml:space="preserve"> </w:t>
            </w:r>
            <w:r w:rsidRPr="00EC3BF8">
              <w:rPr>
                <w:i/>
                <w:iCs/>
                <w:sz w:val="24"/>
                <w:szCs w:val="24"/>
              </w:rPr>
              <w:t>Môžu existovať pozitívne aj negatívne vplyvy. Napríklad rozvoj digitálneho monitorovania zdravia a podpora diagnostiky do roku 2040 umožní väčší prístup k špecializovanej zdravotníckej starostlivosti. Avšak pretrvávajúci úbytok miestnej populácie bude znamenať, že chirurgická ambulancia v obci sa zatvorí. Klimatická zmena znamená, že viac ľudí bude v lete trpieť chorobami súvisiacimi so záťažou z tepla.</w:t>
            </w:r>
          </w:p>
          <w:p w14:paraId="328EF3AD" w14:textId="6E9B4B19" w:rsidR="00DA3E28" w:rsidRPr="00DA3E28" w:rsidRDefault="00DA3E28" w:rsidP="00DA3E28">
            <w:pPr>
              <w:pStyle w:val="Odsekzoznamu"/>
              <w:jc w:val="both"/>
              <w:rPr>
                <w:rFonts w:cstheme="minorHAnsi"/>
                <w:i/>
                <w:sz w:val="24"/>
                <w:szCs w:val="24"/>
              </w:rPr>
            </w:pPr>
          </w:p>
        </w:tc>
        <w:tc>
          <w:tcPr>
            <w:tcW w:w="2268" w:type="dxa"/>
            <w:shd w:val="clear" w:color="auto" w:fill="auto"/>
          </w:tcPr>
          <w:p w14:paraId="7165318A" w14:textId="4E32CEC3" w:rsidR="00E069F2" w:rsidRPr="004E31BA" w:rsidRDefault="00235702" w:rsidP="00DA3E28">
            <w:pPr>
              <w:pStyle w:val="Odsekzoznamu"/>
              <w:numPr>
                <w:ilvl w:val="0"/>
                <w:numId w:val="11"/>
              </w:numPr>
              <w:spacing w:after="0"/>
              <w:ind w:left="342"/>
              <w:rPr>
                <w:rFonts w:cstheme="minorHAnsi"/>
                <w:sz w:val="24"/>
                <w:szCs w:val="24"/>
              </w:rPr>
            </w:pPr>
            <w:r>
              <w:rPr>
                <w:sz w:val="24"/>
                <w:szCs w:val="24"/>
              </w:rPr>
              <w:lastRenderedPageBreak/>
              <w:t>Snímka prezentácie 6</w:t>
            </w:r>
          </w:p>
          <w:p w14:paraId="4A133E94" w14:textId="3A949645" w:rsidR="007031E8" w:rsidRPr="004E31BA" w:rsidRDefault="007031E8" w:rsidP="00DA3E28">
            <w:pPr>
              <w:pStyle w:val="Odsekzoznamu"/>
              <w:numPr>
                <w:ilvl w:val="0"/>
                <w:numId w:val="11"/>
              </w:numPr>
              <w:spacing w:after="0"/>
              <w:ind w:left="342"/>
              <w:rPr>
                <w:rFonts w:cstheme="minorHAnsi"/>
                <w:sz w:val="24"/>
                <w:szCs w:val="24"/>
              </w:rPr>
            </w:pPr>
            <w:r>
              <w:rPr>
                <w:sz w:val="24"/>
                <w:szCs w:val="24"/>
              </w:rPr>
              <w:t>Snímka prezentácie 7</w:t>
            </w:r>
          </w:p>
          <w:p w14:paraId="37BF6E84" w14:textId="24D74455" w:rsidR="00177594" w:rsidRPr="00DA3E28" w:rsidRDefault="00DA3E28" w:rsidP="00DA3E28">
            <w:pPr>
              <w:pStyle w:val="Odsekzoznamu"/>
              <w:numPr>
                <w:ilvl w:val="0"/>
                <w:numId w:val="11"/>
              </w:numPr>
              <w:spacing w:after="0"/>
              <w:ind w:left="342"/>
              <w:rPr>
                <w:rFonts w:cstheme="minorHAnsi"/>
                <w:sz w:val="24"/>
                <w:szCs w:val="24"/>
              </w:rPr>
            </w:pPr>
            <w:r>
              <w:rPr>
                <w:sz w:val="24"/>
                <w:szCs w:val="24"/>
              </w:rPr>
              <w:t>Vizuálne plátno/koleso</w:t>
            </w:r>
          </w:p>
          <w:p w14:paraId="1D4FFC8E" w14:textId="77777777" w:rsidR="00DA3E28" w:rsidRDefault="00DA3E28" w:rsidP="00DA3E28">
            <w:pPr>
              <w:pStyle w:val="Odsekzoznamu"/>
              <w:numPr>
                <w:ilvl w:val="0"/>
                <w:numId w:val="11"/>
              </w:numPr>
              <w:spacing w:after="0"/>
              <w:ind w:left="342"/>
              <w:rPr>
                <w:rFonts w:cstheme="minorHAnsi"/>
                <w:sz w:val="24"/>
                <w:szCs w:val="24"/>
              </w:rPr>
            </w:pPr>
            <w:r>
              <w:rPr>
                <w:sz w:val="24"/>
                <w:szCs w:val="24"/>
              </w:rPr>
              <w:t>Karty s hnacími silami</w:t>
            </w:r>
          </w:p>
          <w:p w14:paraId="16E6D1D5" w14:textId="77777777" w:rsidR="00E459BE" w:rsidRDefault="00E459BE" w:rsidP="00E459BE">
            <w:pPr>
              <w:spacing w:after="0"/>
              <w:rPr>
                <w:rFonts w:cstheme="minorHAnsi"/>
                <w:sz w:val="24"/>
                <w:szCs w:val="24"/>
              </w:rPr>
            </w:pPr>
          </w:p>
          <w:p w14:paraId="6F46A0BC" w14:textId="77777777" w:rsidR="00E459BE" w:rsidRDefault="00E459BE" w:rsidP="00E459BE">
            <w:pPr>
              <w:spacing w:after="0"/>
              <w:rPr>
                <w:rFonts w:cstheme="minorHAnsi"/>
                <w:sz w:val="24"/>
                <w:szCs w:val="24"/>
              </w:rPr>
            </w:pPr>
          </w:p>
          <w:p w14:paraId="73653364" w14:textId="77777777" w:rsidR="00E459BE" w:rsidRDefault="00E459BE" w:rsidP="00E459BE">
            <w:pPr>
              <w:spacing w:after="0"/>
              <w:rPr>
                <w:rFonts w:cstheme="minorHAnsi"/>
                <w:sz w:val="24"/>
                <w:szCs w:val="24"/>
              </w:rPr>
            </w:pPr>
          </w:p>
          <w:p w14:paraId="78FDF3AA" w14:textId="77777777" w:rsidR="00E459BE" w:rsidRDefault="00E459BE" w:rsidP="00E459BE">
            <w:pPr>
              <w:spacing w:after="0"/>
              <w:rPr>
                <w:rFonts w:cstheme="minorHAnsi"/>
                <w:sz w:val="24"/>
                <w:szCs w:val="24"/>
              </w:rPr>
            </w:pPr>
          </w:p>
          <w:p w14:paraId="78090262" w14:textId="77777777" w:rsidR="00E459BE" w:rsidRDefault="00E459BE" w:rsidP="00E459BE">
            <w:pPr>
              <w:spacing w:after="0"/>
              <w:rPr>
                <w:rFonts w:cstheme="minorHAnsi"/>
                <w:sz w:val="24"/>
                <w:szCs w:val="24"/>
              </w:rPr>
            </w:pPr>
          </w:p>
          <w:p w14:paraId="72200868" w14:textId="77777777" w:rsidR="00E459BE" w:rsidRDefault="00E459BE" w:rsidP="00E459BE">
            <w:pPr>
              <w:spacing w:after="0"/>
              <w:rPr>
                <w:rFonts w:cstheme="minorHAnsi"/>
                <w:sz w:val="24"/>
                <w:szCs w:val="24"/>
              </w:rPr>
            </w:pPr>
          </w:p>
          <w:p w14:paraId="6B56A327" w14:textId="77777777" w:rsidR="00E459BE" w:rsidRDefault="00E459BE" w:rsidP="00E459BE">
            <w:pPr>
              <w:spacing w:after="0"/>
              <w:rPr>
                <w:rFonts w:cstheme="minorHAnsi"/>
                <w:sz w:val="24"/>
                <w:szCs w:val="24"/>
              </w:rPr>
            </w:pPr>
          </w:p>
          <w:p w14:paraId="1380CDF4" w14:textId="77777777" w:rsidR="00E459BE" w:rsidRDefault="00E459BE" w:rsidP="00E459BE">
            <w:pPr>
              <w:spacing w:after="0"/>
              <w:rPr>
                <w:rFonts w:cstheme="minorHAnsi"/>
                <w:sz w:val="24"/>
                <w:szCs w:val="24"/>
              </w:rPr>
            </w:pPr>
          </w:p>
          <w:p w14:paraId="36DEA901" w14:textId="41741018" w:rsidR="00E459BE" w:rsidRDefault="00E459BE" w:rsidP="00E459BE">
            <w:pPr>
              <w:spacing w:after="0"/>
              <w:rPr>
                <w:rFonts w:cstheme="minorHAnsi"/>
                <w:sz w:val="24"/>
                <w:szCs w:val="24"/>
              </w:rPr>
            </w:pPr>
          </w:p>
          <w:p w14:paraId="1C9A4E8C" w14:textId="66C424ED" w:rsidR="00630219" w:rsidRDefault="00630219" w:rsidP="00E459BE">
            <w:pPr>
              <w:spacing w:after="0"/>
              <w:rPr>
                <w:rFonts w:cstheme="minorHAnsi"/>
                <w:sz w:val="24"/>
                <w:szCs w:val="24"/>
              </w:rPr>
            </w:pPr>
          </w:p>
          <w:p w14:paraId="0DC990A9" w14:textId="08BF60D7" w:rsidR="00630219" w:rsidRDefault="00630219" w:rsidP="00E459BE">
            <w:pPr>
              <w:spacing w:after="0"/>
              <w:rPr>
                <w:rFonts w:cstheme="minorHAnsi"/>
                <w:sz w:val="24"/>
                <w:szCs w:val="24"/>
              </w:rPr>
            </w:pPr>
          </w:p>
          <w:p w14:paraId="30F2C97C" w14:textId="6D28686B" w:rsidR="00630219" w:rsidRDefault="00630219" w:rsidP="00E459BE">
            <w:pPr>
              <w:spacing w:after="0"/>
              <w:rPr>
                <w:rFonts w:cstheme="minorHAnsi"/>
                <w:sz w:val="24"/>
                <w:szCs w:val="24"/>
              </w:rPr>
            </w:pPr>
          </w:p>
          <w:p w14:paraId="423AD0EC" w14:textId="656DD7E8" w:rsidR="00630219" w:rsidRDefault="00630219" w:rsidP="00E459BE">
            <w:pPr>
              <w:spacing w:after="0"/>
              <w:rPr>
                <w:rFonts w:cstheme="minorHAnsi"/>
                <w:sz w:val="24"/>
                <w:szCs w:val="24"/>
              </w:rPr>
            </w:pPr>
          </w:p>
          <w:p w14:paraId="4200C7E2" w14:textId="3300F275" w:rsidR="00630219" w:rsidRDefault="00630219" w:rsidP="00E459BE">
            <w:pPr>
              <w:spacing w:after="0"/>
              <w:rPr>
                <w:rFonts w:cstheme="minorHAnsi"/>
                <w:sz w:val="24"/>
                <w:szCs w:val="24"/>
              </w:rPr>
            </w:pPr>
          </w:p>
          <w:p w14:paraId="466245AD" w14:textId="4317C927" w:rsidR="00630219" w:rsidRDefault="00630219" w:rsidP="00E459BE">
            <w:pPr>
              <w:spacing w:after="0"/>
              <w:rPr>
                <w:rFonts w:cstheme="minorHAnsi"/>
                <w:sz w:val="24"/>
                <w:szCs w:val="24"/>
              </w:rPr>
            </w:pPr>
          </w:p>
          <w:p w14:paraId="028CA5B4" w14:textId="68BD9745" w:rsidR="00630219" w:rsidRDefault="00630219" w:rsidP="00E459BE">
            <w:pPr>
              <w:spacing w:after="0"/>
              <w:rPr>
                <w:rFonts w:cstheme="minorHAnsi"/>
                <w:sz w:val="24"/>
                <w:szCs w:val="24"/>
              </w:rPr>
            </w:pPr>
          </w:p>
          <w:p w14:paraId="4C612AB4" w14:textId="77777777" w:rsidR="00630219" w:rsidRDefault="00630219" w:rsidP="00E459BE">
            <w:pPr>
              <w:spacing w:after="0"/>
              <w:rPr>
                <w:rFonts w:cstheme="minorHAnsi"/>
                <w:sz w:val="24"/>
                <w:szCs w:val="24"/>
              </w:rPr>
            </w:pPr>
          </w:p>
          <w:p w14:paraId="688C9E4F" w14:textId="77777777" w:rsidR="00E459BE" w:rsidRDefault="00E459BE" w:rsidP="00E459BE">
            <w:pPr>
              <w:spacing w:after="0"/>
              <w:rPr>
                <w:rFonts w:cstheme="minorHAnsi"/>
                <w:sz w:val="24"/>
                <w:szCs w:val="24"/>
              </w:rPr>
            </w:pPr>
          </w:p>
          <w:p w14:paraId="67053544" w14:textId="77777777" w:rsidR="00E459BE" w:rsidRDefault="00E459BE" w:rsidP="00E459BE">
            <w:pPr>
              <w:spacing w:after="0"/>
              <w:rPr>
                <w:rFonts w:cstheme="minorHAnsi"/>
                <w:sz w:val="24"/>
                <w:szCs w:val="24"/>
              </w:rPr>
            </w:pPr>
          </w:p>
          <w:p w14:paraId="060700F6" w14:textId="77777777" w:rsidR="00E459BE" w:rsidRDefault="00E459BE" w:rsidP="00E459BE">
            <w:pPr>
              <w:spacing w:after="0"/>
              <w:rPr>
                <w:rFonts w:cstheme="minorHAnsi"/>
                <w:sz w:val="24"/>
                <w:szCs w:val="24"/>
              </w:rPr>
            </w:pPr>
          </w:p>
          <w:p w14:paraId="31270658" w14:textId="0E32EB9B" w:rsidR="00E459BE" w:rsidRPr="004E31BA" w:rsidRDefault="00235702" w:rsidP="004E31BA">
            <w:pPr>
              <w:pStyle w:val="Odsekzoznamu"/>
              <w:numPr>
                <w:ilvl w:val="0"/>
                <w:numId w:val="11"/>
              </w:numPr>
              <w:spacing w:after="0"/>
              <w:ind w:left="345"/>
              <w:rPr>
                <w:rFonts w:cstheme="minorHAnsi"/>
                <w:sz w:val="24"/>
                <w:szCs w:val="24"/>
              </w:rPr>
            </w:pPr>
            <w:r>
              <w:rPr>
                <w:sz w:val="24"/>
                <w:szCs w:val="24"/>
              </w:rPr>
              <w:t>Snímka prezentácie 8</w:t>
            </w:r>
          </w:p>
        </w:tc>
      </w:tr>
      <w:tr w:rsidR="00CF331A" w:rsidRPr="00DA3E28" w14:paraId="489C042B" w14:textId="77777777" w:rsidTr="00CF331A">
        <w:trPr>
          <w:trHeight w:val="1775"/>
        </w:trPr>
        <w:tc>
          <w:tcPr>
            <w:tcW w:w="1384" w:type="dxa"/>
            <w:vMerge w:val="restart"/>
            <w:shd w:val="clear" w:color="auto" w:fill="auto"/>
          </w:tcPr>
          <w:p w14:paraId="37BB702E" w14:textId="5342BAE4" w:rsidR="00CF331A" w:rsidRPr="00DA3E28" w:rsidRDefault="00CF331A" w:rsidP="0072728F">
            <w:pPr>
              <w:spacing w:after="120"/>
              <w:jc w:val="center"/>
              <w:rPr>
                <w:rFonts w:cstheme="minorHAnsi"/>
                <w:sz w:val="24"/>
                <w:szCs w:val="24"/>
              </w:rPr>
            </w:pPr>
            <w:r>
              <w:rPr>
                <w:sz w:val="24"/>
                <w:szCs w:val="24"/>
              </w:rPr>
              <w:lastRenderedPageBreak/>
              <w:t>35 min.</w:t>
            </w:r>
          </w:p>
        </w:tc>
        <w:tc>
          <w:tcPr>
            <w:tcW w:w="4111" w:type="dxa"/>
            <w:vMerge w:val="restart"/>
            <w:shd w:val="clear" w:color="auto" w:fill="auto"/>
          </w:tcPr>
          <w:p w14:paraId="64E6D131" w14:textId="2CEFD4AA" w:rsidR="00177594" w:rsidRPr="00DA3E28" w:rsidRDefault="00177594" w:rsidP="00177594">
            <w:pPr>
              <w:jc w:val="both"/>
              <w:rPr>
                <w:rFonts w:cstheme="minorHAnsi"/>
                <w:sz w:val="24"/>
                <w:szCs w:val="24"/>
              </w:rPr>
            </w:pPr>
            <w:r>
              <w:rPr>
                <w:sz w:val="24"/>
                <w:szCs w:val="24"/>
              </w:rPr>
              <w:t>Túto časť možno absolvovať spoločne (verzia A) alebo sa rozdeliť do troch skupín (verzia B).</w:t>
            </w:r>
          </w:p>
          <w:p w14:paraId="2CCB53E1" w14:textId="77777777" w:rsidR="00CF331A" w:rsidRPr="00DA3E28" w:rsidRDefault="00CF331A" w:rsidP="00177594">
            <w:pPr>
              <w:jc w:val="both"/>
              <w:rPr>
                <w:rFonts w:cstheme="minorHAnsi"/>
                <w:sz w:val="24"/>
                <w:szCs w:val="24"/>
              </w:rPr>
            </w:pPr>
          </w:p>
        </w:tc>
        <w:tc>
          <w:tcPr>
            <w:tcW w:w="6379" w:type="dxa"/>
            <w:shd w:val="clear" w:color="auto" w:fill="auto"/>
          </w:tcPr>
          <w:p w14:paraId="2ECF5928" w14:textId="3B08FD64" w:rsidR="00CF331A" w:rsidRPr="00DA3E28" w:rsidRDefault="00CF331A" w:rsidP="00CF331A">
            <w:pPr>
              <w:jc w:val="both"/>
              <w:rPr>
                <w:rFonts w:cstheme="minorHAnsi"/>
                <w:i/>
                <w:sz w:val="24"/>
                <w:szCs w:val="24"/>
              </w:rPr>
            </w:pPr>
            <w:r>
              <w:rPr>
                <w:b/>
                <w:sz w:val="24"/>
                <w:szCs w:val="24"/>
              </w:rPr>
              <w:t xml:space="preserve">Verzia A (všetci spolu)  </w:t>
            </w:r>
          </w:p>
          <w:p w14:paraId="6E1D720A" w14:textId="2BD47E86" w:rsidR="00E459BE" w:rsidRPr="0072728F" w:rsidRDefault="00E459BE" w:rsidP="00E459BE">
            <w:pPr>
              <w:pStyle w:val="Odsekzoznamu"/>
              <w:numPr>
                <w:ilvl w:val="1"/>
                <w:numId w:val="11"/>
              </w:numPr>
              <w:ind w:left="326"/>
              <w:jc w:val="both"/>
              <w:rPr>
                <w:rFonts w:cstheme="minorHAnsi"/>
                <w:b/>
                <w:bCs/>
                <w:i/>
                <w:sz w:val="24"/>
                <w:szCs w:val="24"/>
              </w:rPr>
            </w:pPr>
            <w:r>
              <w:rPr>
                <w:sz w:val="24"/>
                <w:szCs w:val="24"/>
              </w:rPr>
              <w:t>Každá osoba si postupne vyberie vlastnosť (</w:t>
            </w:r>
            <w:r>
              <w:rPr>
                <w:sz w:val="24"/>
                <w:szCs w:val="24"/>
                <w:u w:val="single"/>
              </w:rPr>
              <w:t>buď</w:t>
            </w:r>
            <w:r>
              <w:rPr>
                <w:sz w:val="24"/>
                <w:szCs w:val="24"/>
              </w:rPr>
              <w:t xml:space="preserve"> vlastnosť oblasti, ktorú identifikovala ako výnimočnú, v takom prípade je potrebné, aby uviedla, s ktorou časťou vizuálneho plátna/kolesa súvisí, </w:t>
            </w:r>
            <w:r>
              <w:rPr>
                <w:sz w:val="24"/>
                <w:szCs w:val="24"/>
                <w:u w:val="single"/>
              </w:rPr>
              <w:t>alebo</w:t>
            </w:r>
            <w:r>
              <w:rPr>
                <w:sz w:val="24"/>
                <w:szCs w:val="24"/>
              </w:rPr>
              <w:t xml:space="preserve"> inú vlastnosť na kolese) a opíše, </w:t>
            </w:r>
            <w:r>
              <w:rPr>
                <w:b/>
                <w:bCs/>
                <w:sz w:val="24"/>
                <w:szCs w:val="24"/>
              </w:rPr>
              <w:t>ako sa za nasledujúcich 20 rokov môže zmeniť</w:t>
            </w:r>
            <w:r>
              <w:rPr>
                <w:sz w:val="24"/>
                <w:szCs w:val="24"/>
              </w:rPr>
              <w:t>.</w:t>
            </w:r>
            <w:r>
              <w:rPr>
                <w:b/>
                <w:bCs/>
                <w:sz w:val="24"/>
                <w:szCs w:val="24"/>
              </w:rPr>
              <w:t xml:space="preserve"> </w:t>
            </w:r>
            <w:r>
              <w:rPr>
                <w:sz w:val="24"/>
                <w:szCs w:val="24"/>
              </w:rPr>
              <w:t xml:space="preserve">Ostatní to môžu komentovať alebo dopĺňať. </w:t>
            </w:r>
          </w:p>
          <w:p w14:paraId="750A7AC8" w14:textId="5BEEAADB" w:rsidR="00CF331A" w:rsidRPr="00DA3E28" w:rsidRDefault="00CF331A" w:rsidP="00CF331A">
            <w:pPr>
              <w:pStyle w:val="Odsekzoznamu"/>
              <w:numPr>
                <w:ilvl w:val="1"/>
                <w:numId w:val="11"/>
              </w:numPr>
              <w:ind w:left="326"/>
              <w:jc w:val="both"/>
              <w:rPr>
                <w:rFonts w:cstheme="minorHAnsi"/>
                <w:i/>
                <w:sz w:val="24"/>
                <w:szCs w:val="24"/>
              </w:rPr>
            </w:pPr>
            <w:r>
              <w:rPr>
                <w:sz w:val="24"/>
                <w:szCs w:val="24"/>
              </w:rPr>
              <w:t>Karty s hnacími silami možno používať ako tematické pomôcky.</w:t>
            </w:r>
          </w:p>
          <w:p w14:paraId="2E154517" w14:textId="0E72313F" w:rsidR="00CF331A" w:rsidRPr="00DA3E28" w:rsidRDefault="00977EAC" w:rsidP="00CF331A">
            <w:pPr>
              <w:pStyle w:val="Odsekzoznamu"/>
              <w:numPr>
                <w:ilvl w:val="1"/>
                <w:numId w:val="11"/>
              </w:numPr>
              <w:ind w:left="326"/>
              <w:jc w:val="both"/>
              <w:rPr>
                <w:rFonts w:cstheme="minorHAnsi"/>
                <w:i/>
                <w:sz w:val="24"/>
                <w:szCs w:val="24"/>
              </w:rPr>
            </w:pPr>
            <w:r>
              <w:rPr>
                <w:sz w:val="24"/>
                <w:szCs w:val="24"/>
              </w:rPr>
              <w:t>Organizátor</w:t>
            </w:r>
            <w:r w:rsidR="00CF331A">
              <w:rPr>
                <w:sz w:val="24"/>
                <w:szCs w:val="24"/>
              </w:rPr>
              <w:t xml:space="preserve"> </w:t>
            </w:r>
            <w:r w:rsidR="00CF331A">
              <w:rPr>
                <w:b/>
                <w:bCs/>
                <w:sz w:val="24"/>
                <w:szCs w:val="24"/>
              </w:rPr>
              <w:t>presunie zelenú bodku</w:t>
            </w:r>
            <w:r w:rsidR="00CF331A">
              <w:rPr>
                <w:sz w:val="24"/>
                <w:szCs w:val="24"/>
              </w:rPr>
              <w:t xml:space="preserve"> z ľavej časti prezentácie do príslušnej časti („dielu“) kolesa a umiestni ju do priestoru od stredu (nedostatočná situácia) k okraju (dobrá situácia) tak, aby to vyjadrilo závery účastníkov.</w:t>
            </w:r>
          </w:p>
          <w:p w14:paraId="2C8885E0" w14:textId="77777777" w:rsidR="00DB5379" w:rsidRDefault="00CF331A" w:rsidP="00CF331A">
            <w:pPr>
              <w:jc w:val="both"/>
              <w:rPr>
                <w:rFonts w:cstheme="minorHAnsi"/>
                <w:sz w:val="24"/>
                <w:szCs w:val="24"/>
              </w:rPr>
            </w:pPr>
            <w:r>
              <w:rPr>
                <w:sz w:val="24"/>
                <w:szCs w:val="24"/>
              </w:rPr>
              <w:t xml:space="preserve">Poznámka: Nie je dôležité, či bolo prebratých všetkých osem vlastností alebo či bolo prebratých viacero stránok jednej </w:t>
            </w:r>
            <w:r>
              <w:rPr>
                <w:sz w:val="24"/>
                <w:szCs w:val="24"/>
              </w:rPr>
              <w:lastRenderedPageBreak/>
              <w:t xml:space="preserve">vlastnosti (pozrite si príklad nižšie, ktorý obsahuje dve bodky v sekcii životného prostredia, pretože sa očakáva, že biodiverzita bude v lepšej situácii než dostupnosť vody). </w:t>
            </w:r>
          </w:p>
          <w:p w14:paraId="0F5D96F0" w14:textId="29B37389" w:rsidR="00CF331A" w:rsidRPr="00DA3E28" w:rsidRDefault="00DB5379" w:rsidP="00CF331A">
            <w:pPr>
              <w:jc w:val="both"/>
              <w:rPr>
                <w:rFonts w:cstheme="minorHAnsi"/>
                <w:noProof/>
                <w:sz w:val="24"/>
                <w:szCs w:val="24"/>
              </w:rPr>
            </w:pPr>
            <w:r>
              <w:rPr>
                <w:sz w:val="24"/>
                <w:szCs w:val="24"/>
              </w:rPr>
              <w:t xml:space="preserve"> </w:t>
            </w:r>
            <w:r w:rsidR="00977EAC">
              <w:rPr>
                <w:noProof/>
              </w:rPr>
              <w:drawing>
                <wp:inline distT="0" distB="0" distL="0" distR="0" wp14:anchorId="646423A9" wp14:editId="46298340">
                  <wp:extent cx="2682240" cy="1508897"/>
                  <wp:effectExtent l="0" t="0" r="381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9287" cy="1518487"/>
                          </a:xfrm>
                          <a:prstGeom prst="rect">
                            <a:avLst/>
                          </a:prstGeom>
                        </pic:spPr>
                      </pic:pic>
                    </a:graphicData>
                  </a:graphic>
                </wp:inline>
              </w:drawing>
            </w:r>
          </w:p>
        </w:tc>
        <w:tc>
          <w:tcPr>
            <w:tcW w:w="2268" w:type="dxa"/>
            <w:vMerge w:val="restart"/>
            <w:shd w:val="clear" w:color="auto" w:fill="auto"/>
          </w:tcPr>
          <w:p w14:paraId="67454D06" w14:textId="528547D7" w:rsidR="00CF331A" w:rsidRPr="004E31BA" w:rsidRDefault="00235702" w:rsidP="004E31BA">
            <w:pPr>
              <w:pStyle w:val="Odsekzoznamu"/>
              <w:numPr>
                <w:ilvl w:val="0"/>
                <w:numId w:val="25"/>
              </w:numPr>
              <w:spacing w:after="0"/>
              <w:ind w:left="345"/>
              <w:rPr>
                <w:rFonts w:cstheme="minorHAnsi"/>
                <w:sz w:val="24"/>
                <w:szCs w:val="24"/>
              </w:rPr>
            </w:pPr>
            <w:r>
              <w:rPr>
                <w:sz w:val="24"/>
                <w:szCs w:val="24"/>
              </w:rPr>
              <w:lastRenderedPageBreak/>
              <w:t>Snímka prezentácie 10</w:t>
            </w:r>
          </w:p>
          <w:p w14:paraId="2E24AB97" w14:textId="77777777" w:rsidR="00D65AD7" w:rsidRDefault="00D65AD7" w:rsidP="00681F16">
            <w:pPr>
              <w:spacing w:after="0"/>
              <w:rPr>
                <w:rFonts w:cstheme="minorHAnsi"/>
                <w:sz w:val="24"/>
                <w:szCs w:val="24"/>
              </w:rPr>
            </w:pPr>
          </w:p>
          <w:p w14:paraId="1B24EAE0" w14:textId="77777777" w:rsidR="00D65AD7" w:rsidRDefault="00D65AD7" w:rsidP="00681F16">
            <w:pPr>
              <w:spacing w:after="0"/>
              <w:rPr>
                <w:rFonts w:cstheme="minorHAnsi"/>
                <w:sz w:val="24"/>
                <w:szCs w:val="24"/>
              </w:rPr>
            </w:pPr>
          </w:p>
          <w:p w14:paraId="02EB472D" w14:textId="77777777" w:rsidR="00D65AD7" w:rsidRDefault="00D65AD7" w:rsidP="00681F16">
            <w:pPr>
              <w:spacing w:after="0"/>
              <w:rPr>
                <w:rFonts w:cstheme="minorHAnsi"/>
                <w:sz w:val="24"/>
                <w:szCs w:val="24"/>
              </w:rPr>
            </w:pPr>
          </w:p>
          <w:p w14:paraId="4D222591" w14:textId="77777777" w:rsidR="00D65AD7" w:rsidRDefault="00D65AD7" w:rsidP="00681F16">
            <w:pPr>
              <w:spacing w:after="0"/>
              <w:rPr>
                <w:rFonts w:cstheme="minorHAnsi"/>
                <w:sz w:val="24"/>
                <w:szCs w:val="24"/>
              </w:rPr>
            </w:pPr>
          </w:p>
          <w:p w14:paraId="76F3DFB4" w14:textId="77777777" w:rsidR="00D65AD7" w:rsidRDefault="00D65AD7" w:rsidP="00681F16">
            <w:pPr>
              <w:spacing w:after="0"/>
              <w:rPr>
                <w:rFonts w:cstheme="minorHAnsi"/>
                <w:sz w:val="24"/>
                <w:szCs w:val="24"/>
              </w:rPr>
            </w:pPr>
          </w:p>
          <w:p w14:paraId="36D96647" w14:textId="77777777" w:rsidR="00D65AD7" w:rsidRDefault="00D65AD7" w:rsidP="00681F16">
            <w:pPr>
              <w:spacing w:after="0"/>
              <w:rPr>
                <w:rFonts w:cstheme="minorHAnsi"/>
                <w:sz w:val="24"/>
                <w:szCs w:val="24"/>
              </w:rPr>
            </w:pPr>
          </w:p>
          <w:p w14:paraId="19FE3A3E" w14:textId="77777777" w:rsidR="00D65AD7" w:rsidRDefault="00D65AD7" w:rsidP="00681F16">
            <w:pPr>
              <w:spacing w:after="0"/>
              <w:rPr>
                <w:rFonts w:cstheme="minorHAnsi"/>
                <w:sz w:val="24"/>
                <w:szCs w:val="24"/>
              </w:rPr>
            </w:pPr>
          </w:p>
          <w:p w14:paraId="1692F182" w14:textId="77777777" w:rsidR="00D65AD7" w:rsidRDefault="00D65AD7" w:rsidP="00681F16">
            <w:pPr>
              <w:spacing w:after="0"/>
              <w:rPr>
                <w:rFonts w:cstheme="minorHAnsi"/>
                <w:sz w:val="24"/>
                <w:szCs w:val="24"/>
              </w:rPr>
            </w:pPr>
          </w:p>
          <w:p w14:paraId="4431B4F2" w14:textId="77777777" w:rsidR="00D65AD7" w:rsidRDefault="00D65AD7" w:rsidP="00681F16">
            <w:pPr>
              <w:spacing w:after="0"/>
              <w:rPr>
                <w:rFonts w:cstheme="minorHAnsi"/>
                <w:sz w:val="24"/>
                <w:szCs w:val="24"/>
              </w:rPr>
            </w:pPr>
          </w:p>
          <w:p w14:paraId="5022704F" w14:textId="77777777" w:rsidR="00D65AD7" w:rsidRDefault="00D65AD7" w:rsidP="00681F16">
            <w:pPr>
              <w:spacing w:after="0"/>
              <w:rPr>
                <w:rFonts w:cstheme="minorHAnsi"/>
                <w:sz w:val="24"/>
                <w:szCs w:val="24"/>
              </w:rPr>
            </w:pPr>
          </w:p>
          <w:p w14:paraId="0699ECCC" w14:textId="77777777" w:rsidR="00D65AD7" w:rsidRDefault="00D65AD7" w:rsidP="00681F16">
            <w:pPr>
              <w:spacing w:after="0"/>
              <w:rPr>
                <w:rFonts w:cstheme="minorHAnsi"/>
                <w:sz w:val="24"/>
                <w:szCs w:val="24"/>
              </w:rPr>
            </w:pPr>
          </w:p>
          <w:p w14:paraId="4D51FC1A" w14:textId="77777777" w:rsidR="00D65AD7" w:rsidRDefault="00D65AD7" w:rsidP="00681F16">
            <w:pPr>
              <w:spacing w:after="0"/>
              <w:rPr>
                <w:rFonts w:cstheme="minorHAnsi"/>
                <w:sz w:val="24"/>
                <w:szCs w:val="24"/>
              </w:rPr>
            </w:pPr>
          </w:p>
          <w:p w14:paraId="2DBE1803" w14:textId="77777777" w:rsidR="00D65AD7" w:rsidRDefault="00D65AD7" w:rsidP="00681F16">
            <w:pPr>
              <w:spacing w:after="0"/>
              <w:rPr>
                <w:rFonts w:cstheme="minorHAnsi"/>
                <w:sz w:val="24"/>
                <w:szCs w:val="24"/>
              </w:rPr>
            </w:pPr>
          </w:p>
          <w:p w14:paraId="0E99FA6D" w14:textId="77777777" w:rsidR="00D65AD7" w:rsidRDefault="00D65AD7" w:rsidP="00681F16">
            <w:pPr>
              <w:spacing w:after="0"/>
              <w:rPr>
                <w:rFonts w:cstheme="minorHAnsi"/>
                <w:sz w:val="24"/>
                <w:szCs w:val="24"/>
              </w:rPr>
            </w:pPr>
          </w:p>
          <w:p w14:paraId="6F15B1D0" w14:textId="77777777" w:rsidR="00D65AD7" w:rsidRDefault="00D65AD7" w:rsidP="00681F16">
            <w:pPr>
              <w:spacing w:after="0"/>
              <w:rPr>
                <w:rFonts w:cstheme="minorHAnsi"/>
                <w:sz w:val="24"/>
                <w:szCs w:val="24"/>
              </w:rPr>
            </w:pPr>
          </w:p>
          <w:p w14:paraId="50AC2736" w14:textId="77777777" w:rsidR="00D65AD7" w:rsidRDefault="00D65AD7" w:rsidP="00681F16">
            <w:pPr>
              <w:spacing w:after="0"/>
              <w:rPr>
                <w:rFonts w:cstheme="minorHAnsi"/>
                <w:sz w:val="24"/>
                <w:szCs w:val="24"/>
              </w:rPr>
            </w:pPr>
          </w:p>
          <w:p w14:paraId="1838D1E0" w14:textId="77777777" w:rsidR="00D65AD7" w:rsidRDefault="00D65AD7" w:rsidP="00681F16">
            <w:pPr>
              <w:spacing w:after="0"/>
              <w:rPr>
                <w:rFonts w:cstheme="minorHAnsi"/>
                <w:sz w:val="24"/>
                <w:szCs w:val="24"/>
              </w:rPr>
            </w:pPr>
          </w:p>
          <w:p w14:paraId="3FB54197" w14:textId="77777777" w:rsidR="00D65AD7" w:rsidRDefault="00D65AD7" w:rsidP="00681F16">
            <w:pPr>
              <w:spacing w:after="0"/>
              <w:rPr>
                <w:rFonts w:cstheme="minorHAnsi"/>
                <w:sz w:val="24"/>
                <w:szCs w:val="24"/>
              </w:rPr>
            </w:pPr>
          </w:p>
          <w:p w14:paraId="111A91D7" w14:textId="77777777" w:rsidR="00D65AD7" w:rsidRDefault="00D65AD7" w:rsidP="00681F16">
            <w:pPr>
              <w:spacing w:after="0"/>
              <w:rPr>
                <w:rFonts w:cstheme="minorHAnsi"/>
                <w:sz w:val="24"/>
                <w:szCs w:val="24"/>
              </w:rPr>
            </w:pPr>
          </w:p>
          <w:p w14:paraId="5DDAEDD6" w14:textId="77777777" w:rsidR="00D65AD7" w:rsidRDefault="00D65AD7" w:rsidP="00681F16">
            <w:pPr>
              <w:spacing w:after="0"/>
              <w:rPr>
                <w:rFonts w:cstheme="minorHAnsi"/>
                <w:sz w:val="24"/>
                <w:szCs w:val="24"/>
              </w:rPr>
            </w:pPr>
          </w:p>
          <w:p w14:paraId="4BF9C55E" w14:textId="77777777" w:rsidR="00D65AD7" w:rsidRDefault="00D65AD7" w:rsidP="00681F16">
            <w:pPr>
              <w:spacing w:after="0"/>
              <w:rPr>
                <w:rFonts w:cstheme="minorHAnsi"/>
                <w:sz w:val="24"/>
                <w:szCs w:val="24"/>
              </w:rPr>
            </w:pPr>
          </w:p>
          <w:p w14:paraId="7C193A8B" w14:textId="77777777" w:rsidR="00D65AD7" w:rsidRDefault="00D65AD7" w:rsidP="00681F16">
            <w:pPr>
              <w:spacing w:after="0"/>
              <w:rPr>
                <w:rFonts w:cstheme="minorHAnsi"/>
                <w:sz w:val="24"/>
                <w:szCs w:val="24"/>
              </w:rPr>
            </w:pPr>
          </w:p>
          <w:p w14:paraId="5247EA3D" w14:textId="77777777" w:rsidR="00D65AD7" w:rsidRDefault="00D65AD7" w:rsidP="00681F16">
            <w:pPr>
              <w:spacing w:after="0"/>
              <w:rPr>
                <w:rFonts w:cstheme="minorHAnsi"/>
                <w:sz w:val="24"/>
                <w:szCs w:val="24"/>
              </w:rPr>
            </w:pPr>
          </w:p>
          <w:p w14:paraId="7E6F8C3D" w14:textId="77777777" w:rsidR="00D65AD7" w:rsidRDefault="00D65AD7" w:rsidP="00681F16">
            <w:pPr>
              <w:spacing w:after="0"/>
              <w:rPr>
                <w:rFonts w:cstheme="minorHAnsi"/>
                <w:sz w:val="24"/>
                <w:szCs w:val="24"/>
              </w:rPr>
            </w:pPr>
          </w:p>
          <w:p w14:paraId="4C6C6431" w14:textId="77777777" w:rsidR="00D65AD7" w:rsidRDefault="00D65AD7" w:rsidP="00681F16">
            <w:pPr>
              <w:spacing w:after="0"/>
              <w:rPr>
                <w:rFonts w:cstheme="minorHAnsi"/>
                <w:sz w:val="24"/>
                <w:szCs w:val="24"/>
              </w:rPr>
            </w:pPr>
          </w:p>
          <w:p w14:paraId="137358F8" w14:textId="77777777" w:rsidR="00D65AD7" w:rsidRDefault="00D65AD7" w:rsidP="00681F16">
            <w:pPr>
              <w:spacing w:after="0"/>
              <w:rPr>
                <w:rFonts w:cstheme="minorHAnsi"/>
                <w:sz w:val="24"/>
                <w:szCs w:val="24"/>
              </w:rPr>
            </w:pPr>
          </w:p>
          <w:p w14:paraId="58BC6CE3" w14:textId="77777777" w:rsidR="004E31BA" w:rsidRDefault="004E31BA" w:rsidP="004E31BA">
            <w:pPr>
              <w:pStyle w:val="Odsekzoznamu"/>
              <w:spacing w:after="0"/>
              <w:ind w:left="345"/>
              <w:rPr>
                <w:rFonts w:cstheme="minorHAnsi"/>
                <w:sz w:val="24"/>
                <w:szCs w:val="24"/>
              </w:rPr>
            </w:pPr>
          </w:p>
          <w:p w14:paraId="7767FB45" w14:textId="21C3345C" w:rsidR="00D65AD7" w:rsidRPr="004E31BA" w:rsidRDefault="00235702" w:rsidP="004E31BA">
            <w:pPr>
              <w:pStyle w:val="Odsekzoznamu"/>
              <w:numPr>
                <w:ilvl w:val="0"/>
                <w:numId w:val="25"/>
              </w:numPr>
              <w:spacing w:after="0"/>
              <w:ind w:left="345"/>
              <w:rPr>
                <w:rFonts w:cstheme="minorHAnsi"/>
                <w:sz w:val="24"/>
                <w:szCs w:val="24"/>
              </w:rPr>
            </w:pPr>
            <w:r>
              <w:rPr>
                <w:sz w:val="24"/>
                <w:szCs w:val="24"/>
              </w:rPr>
              <w:t>Snímka prezentácie 9</w:t>
            </w:r>
          </w:p>
          <w:p w14:paraId="6DAD9DFF" w14:textId="77777777" w:rsidR="0099786B" w:rsidRDefault="0099786B">
            <w:pPr>
              <w:spacing w:after="0"/>
              <w:rPr>
                <w:rFonts w:cstheme="minorHAnsi"/>
                <w:sz w:val="24"/>
                <w:szCs w:val="24"/>
              </w:rPr>
            </w:pPr>
          </w:p>
          <w:p w14:paraId="6B5156F6" w14:textId="77777777" w:rsidR="0099786B" w:rsidRDefault="0099786B">
            <w:pPr>
              <w:spacing w:after="0"/>
              <w:rPr>
                <w:rFonts w:cstheme="minorHAnsi"/>
                <w:sz w:val="24"/>
                <w:szCs w:val="24"/>
              </w:rPr>
            </w:pPr>
          </w:p>
          <w:p w14:paraId="155072BC" w14:textId="77777777" w:rsidR="0099786B" w:rsidRDefault="0099786B">
            <w:pPr>
              <w:spacing w:after="0"/>
              <w:rPr>
                <w:rFonts w:cstheme="minorHAnsi"/>
                <w:sz w:val="24"/>
                <w:szCs w:val="24"/>
              </w:rPr>
            </w:pPr>
          </w:p>
          <w:p w14:paraId="521D0464" w14:textId="77777777" w:rsidR="0099786B" w:rsidRDefault="0099786B">
            <w:pPr>
              <w:spacing w:after="0"/>
              <w:rPr>
                <w:rFonts w:cstheme="minorHAnsi"/>
                <w:sz w:val="24"/>
                <w:szCs w:val="24"/>
              </w:rPr>
            </w:pPr>
          </w:p>
          <w:p w14:paraId="4AAA25AF" w14:textId="77777777" w:rsidR="0099786B" w:rsidRDefault="0099786B">
            <w:pPr>
              <w:spacing w:after="0"/>
              <w:rPr>
                <w:rFonts w:cstheme="minorHAnsi"/>
                <w:sz w:val="24"/>
                <w:szCs w:val="24"/>
              </w:rPr>
            </w:pPr>
          </w:p>
          <w:p w14:paraId="2DA21D24" w14:textId="77777777" w:rsidR="0099786B" w:rsidRDefault="0099786B">
            <w:pPr>
              <w:spacing w:after="0"/>
              <w:rPr>
                <w:rFonts w:cstheme="minorHAnsi"/>
                <w:sz w:val="24"/>
                <w:szCs w:val="24"/>
              </w:rPr>
            </w:pPr>
          </w:p>
          <w:p w14:paraId="0CA0D309" w14:textId="77777777" w:rsidR="0099786B" w:rsidRDefault="0099786B">
            <w:pPr>
              <w:spacing w:after="0"/>
              <w:rPr>
                <w:rFonts w:cstheme="minorHAnsi"/>
                <w:sz w:val="24"/>
                <w:szCs w:val="24"/>
              </w:rPr>
            </w:pPr>
          </w:p>
          <w:p w14:paraId="273C5F64" w14:textId="77777777" w:rsidR="0099786B" w:rsidRDefault="0099786B">
            <w:pPr>
              <w:spacing w:after="0"/>
              <w:rPr>
                <w:rFonts w:cstheme="minorHAnsi"/>
                <w:sz w:val="24"/>
                <w:szCs w:val="24"/>
              </w:rPr>
            </w:pPr>
          </w:p>
          <w:p w14:paraId="548F6466" w14:textId="77777777" w:rsidR="0099786B" w:rsidRDefault="0099786B">
            <w:pPr>
              <w:spacing w:after="0"/>
              <w:rPr>
                <w:rFonts w:cstheme="minorHAnsi"/>
                <w:sz w:val="24"/>
                <w:szCs w:val="24"/>
              </w:rPr>
            </w:pPr>
          </w:p>
          <w:p w14:paraId="3FB0EEBF" w14:textId="77777777" w:rsidR="0099786B" w:rsidRDefault="0099786B">
            <w:pPr>
              <w:spacing w:after="0"/>
              <w:rPr>
                <w:rFonts w:cstheme="minorHAnsi"/>
                <w:sz w:val="24"/>
                <w:szCs w:val="24"/>
              </w:rPr>
            </w:pPr>
          </w:p>
          <w:p w14:paraId="7242799F" w14:textId="77777777" w:rsidR="0099786B" w:rsidRDefault="0099786B">
            <w:pPr>
              <w:spacing w:after="0"/>
              <w:rPr>
                <w:rFonts w:cstheme="minorHAnsi"/>
                <w:sz w:val="24"/>
                <w:szCs w:val="24"/>
              </w:rPr>
            </w:pPr>
          </w:p>
          <w:p w14:paraId="02857257" w14:textId="77777777" w:rsidR="0099786B" w:rsidRDefault="0099786B">
            <w:pPr>
              <w:spacing w:after="0"/>
              <w:rPr>
                <w:rFonts w:cstheme="minorHAnsi"/>
                <w:sz w:val="24"/>
                <w:szCs w:val="24"/>
              </w:rPr>
            </w:pPr>
          </w:p>
          <w:p w14:paraId="2EC3AA55" w14:textId="77777777" w:rsidR="0099786B" w:rsidRDefault="0099786B">
            <w:pPr>
              <w:spacing w:after="0"/>
              <w:rPr>
                <w:rFonts w:cstheme="minorHAnsi"/>
                <w:sz w:val="24"/>
                <w:szCs w:val="24"/>
              </w:rPr>
            </w:pPr>
          </w:p>
          <w:p w14:paraId="2AC8200E" w14:textId="1C6A0C22" w:rsidR="0099786B" w:rsidRDefault="0099786B">
            <w:pPr>
              <w:spacing w:after="0"/>
              <w:rPr>
                <w:rFonts w:cstheme="minorHAnsi"/>
                <w:sz w:val="24"/>
                <w:szCs w:val="24"/>
              </w:rPr>
            </w:pPr>
          </w:p>
          <w:p w14:paraId="6BB91FC5" w14:textId="77777777" w:rsidR="0099786B" w:rsidRDefault="0099786B">
            <w:pPr>
              <w:spacing w:after="0"/>
              <w:rPr>
                <w:rFonts w:cstheme="minorHAnsi"/>
                <w:sz w:val="24"/>
                <w:szCs w:val="24"/>
              </w:rPr>
            </w:pPr>
          </w:p>
          <w:p w14:paraId="42A13570" w14:textId="77777777" w:rsidR="0099786B" w:rsidRDefault="0099786B">
            <w:pPr>
              <w:spacing w:after="0"/>
              <w:rPr>
                <w:rFonts w:cstheme="minorHAnsi"/>
                <w:sz w:val="24"/>
                <w:szCs w:val="24"/>
              </w:rPr>
            </w:pPr>
          </w:p>
          <w:p w14:paraId="197B2888" w14:textId="77777777" w:rsidR="0099786B" w:rsidRDefault="0099786B">
            <w:pPr>
              <w:spacing w:after="0"/>
              <w:rPr>
                <w:rFonts w:cstheme="minorHAnsi"/>
                <w:sz w:val="24"/>
                <w:szCs w:val="24"/>
              </w:rPr>
            </w:pPr>
          </w:p>
          <w:p w14:paraId="217124B6" w14:textId="77777777" w:rsidR="0099786B" w:rsidRDefault="0099786B">
            <w:pPr>
              <w:spacing w:after="0"/>
              <w:rPr>
                <w:rFonts w:cstheme="minorHAnsi"/>
                <w:sz w:val="24"/>
                <w:szCs w:val="24"/>
              </w:rPr>
            </w:pPr>
          </w:p>
          <w:p w14:paraId="4F201459" w14:textId="77777777" w:rsidR="0099786B" w:rsidRDefault="0099786B">
            <w:pPr>
              <w:spacing w:after="0"/>
              <w:rPr>
                <w:rFonts w:cstheme="minorHAnsi"/>
                <w:sz w:val="24"/>
                <w:szCs w:val="24"/>
              </w:rPr>
            </w:pPr>
          </w:p>
          <w:p w14:paraId="14743182" w14:textId="532199BB" w:rsidR="0099786B" w:rsidRPr="004E31BA" w:rsidRDefault="00755001" w:rsidP="004E31BA">
            <w:pPr>
              <w:pStyle w:val="Odsekzoznamu"/>
              <w:numPr>
                <w:ilvl w:val="0"/>
                <w:numId w:val="24"/>
              </w:numPr>
              <w:spacing w:after="0"/>
              <w:ind w:left="345"/>
              <w:rPr>
                <w:rFonts w:cstheme="minorHAnsi"/>
                <w:sz w:val="24"/>
                <w:szCs w:val="24"/>
              </w:rPr>
            </w:pPr>
            <w:r>
              <w:rPr>
                <w:sz w:val="24"/>
                <w:szCs w:val="24"/>
              </w:rPr>
              <w:t>Snímka prezentácie 10</w:t>
            </w:r>
          </w:p>
        </w:tc>
      </w:tr>
      <w:tr w:rsidR="00CF331A" w:rsidRPr="00DA3E28" w14:paraId="7C2C3079" w14:textId="77777777" w:rsidTr="0068202F">
        <w:trPr>
          <w:trHeight w:val="1775"/>
        </w:trPr>
        <w:tc>
          <w:tcPr>
            <w:tcW w:w="1384" w:type="dxa"/>
            <w:vMerge/>
            <w:shd w:val="clear" w:color="auto" w:fill="auto"/>
          </w:tcPr>
          <w:p w14:paraId="4AF2B6AC" w14:textId="77777777" w:rsidR="00CF331A" w:rsidRPr="00DA3E28" w:rsidRDefault="00CF331A" w:rsidP="0068202F">
            <w:pPr>
              <w:spacing w:after="120"/>
              <w:rPr>
                <w:rFonts w:cstheme="minorHAnsi"/>
                <w:sz w:val="24"/>
                <w:szCs w:val="24"/>
              </w:rPr>
            </w:pPr>
          </w:p>
        </w:tc>
        <w:tc>
          <w:tcPr>
            <w:tcW w:w="4111" w:type="dxa"/>
            <w:vMerge/>
            <w:shd w:val="clear" w:color="auto" w:fill="auto"/>
          </w:tcPr>
          <w:p w14:paraId="5C56BA5A" w14:textId="77777777" w:rsidR="00CF331A" w:rsidRPr="00DA3E28" w:rsidRDefault="00CF331A" w:rsidP="00681F16">
            <w:pPr>
              <w:spacing w:after="120"/>
              <w:rPr>
                <w:rFonts w:cstheme="minorHAnsi"/>
                <w:sz w:val="24"/>
                <w:szCs w:val="24"/>
              </w:rPr>
            </w:pPr>
          </w:p>
        </w:tc>
        <w:tc>
          <w:tcPr>
            <w:tcW w:w="6379" w:type="dxa"/>
            <w:shd w:val="clear" w:color="auto" w:fill="auto"/>
          </w:tcPr>
          <w:p w14:paraId="1CCF6D14" w14:textId="77777777" w:rsidR="00CF331A" w:rsidRPr="00DA3E28" w:rsidRDefault="00CF331A" w:rsidP="00CF331A">
            <w:pPr>
              <w:rPr>
                <w:rFonts w:cstheme="minorHAnsi"/>
                <w:b/>
                <w:sz w:val="24"/>
                <w:szCs w:val="24"/>
              </w:rPr>
            </w:pPr>
            <w:r>
              <w:rPr>
                <w:b/>
                <w:sz w:val="24"/>
                <w:szCs w:val="24"/>
              </w:rPr>
              <w:t>Verzia B (tri rozdelené skupiny):</w:t>
            </w:r>
          </w:p>
          <w:p w14:paraId="5C98527C" w14:textId="77777777" w:rsidR="00CF331A" w:rsidRPr="00DA3E28" w:rsidRDefault="00CF331A" w:rsidP="00CF331A">
            <w:pPr>
              <w:pStyle w:val="Odsekzoznamu"/>
              <w:numPr>
                <w:ilvl w:val="1"/>
                <w:numId w:val="11"/>
              </w:numPr>
              <w:ind w:left="468"/>
              <w:jc w:val="both"/>
              <w:rPr>
                <w:rFonts w:cstheme="minorHAnsi"/>
                <w:i/>
                <w:sz w:val="24"/>
                <w:szCs w:val="24"/>
              </w:rPr>
            </w:pPr>
            <w:r>
              <w:rPr>
                <w:b/>
                <w:bCs/>
                <w:sz w:val="24"/>
                <w:szCs w:val="24"/>
              </w:rPr>
              <w:t>Vysvetlite</w:t>
            </w:r>
            <w:r>
              <w:rPr>
                <w:sz w:val="24"/>
                <w:szCs w:val="24"/>
              </w:rPr>
              <w:t>, že každá skupina sa bude venovať iným častiam kolesa.</w:t>
            </w:r>
          </w:p>
          <w:p w14:paraId="5AA13E0E" w14:textId="3F365802" w:rsidR="00CF331A" w:rsidRPr="00DA3E28" w:rsidRDefault="00CF331A" w:rsidP="00CF331A">
            <w:pPr>
              <w:pStyle w:val="Odsekzoznamu"/>
              <w:numPr>
                <w:ilvl w:val="1"/>
                <w:numId w:val="11"/>
              </w:numPr>
              <w:ind w:left="468"/>
              <w:jc w:val="both"/>
              <w:rPr>
                <w:rFonts w:cstheme="minorHAnsi"/>
                <w:b/>
                <w:i/>
                <w:sz w:val="24"/>
                <w:szCs w:val="24"/>
              </w:rPr>
            </w:pPr>
            <w:r>
              <w:rPr>
                <w:sz w:val="24"/>
                <w:szCs w:val="24"/>
              </w:rPr>
              <w:t xml:space="preserve">1. skupina sa bude venovať </w:t>
            </w:r>
            <w:r>
              <w:rPr>
                <w:b/>
                <w:bCs/>
                <w:sz w:val="24"/>
                <w:szCs w:val="24"/>
              </w:rPr>
              <w:t>infraštruktúre/službám</w:t>
            </w:r>
            <w:r>
              <w:rPr>
                <w:sz w:val="24"/>
                <w:szCs w:val="24"/>
              </w:rPr>
              <w:t xml:space="preserve"> a </w:t>
            </w:r>
            <w:r>
              <w:rPr>
                <w:b/>
                <w:bCs/>
                <w:sz w:val="24"/>
                <w:szCs w:val="24"/>
              </w:rPr>
              <w:t>sociálnej inklúzii/vitalite</w:t>
            </w:r>
            <w:r>
              <w:rPr>
                <w:sz w:val="24"/>
                <w:szCs w:val="24"/>
              </w:rPr>
              <w:t>.</w:t>
            </w:r>
          </w:p>
          <w:p w14:paraId="76D68536" w14:textId="22DB0B3C" w:rsidR="00CF331A" w:rsidRPr="00DA3E28" w:rsidRDefault="00CF331A" w:rsidP="00CF331A">
            <w:pPr>
              <w:pStyle w:val="Odsekzoznamu"/>
              <w:numPr>
                <w:ilvl w:val="1"/>
                <w:numId w:val="11"/>
              </w:numPr>
              <w:ind w:left="468"/>
              <w:jc w:val="both"/>
              <w:rPr>
                <w:rFonts w:cstheme="minorHAnsi"/>
                <w:sz w:val="24"/>
                <w:szCs w:val="24"/>
              </w:rPr>
            </w:pPr>
            <w:r>
              <w:rPr>
                <w:sz w:val="24"/>
                <w:szCs w:val="24"/>
              </w:rPr>
              <w:t xml:space="preserve">2. skupina sa bude venovať </w:t>
            </w:r>
            <w:r>
              <w:rPr>
                <w:b/>
                <w:bCs/>
                <w:sz w:val="24"/>
                <w:szCs w:val="24"/>
              </w:rPr>
              <w:t>príjmu/práci/zamestnaniu</w:t>
            </w:r>
            <w:r>
              <w:rPr>
                <w:sz w:val="24"/>
                <w:szCs w:val="24"/>
              </w:rPr>
              <w:t xml:space="preserve">, </w:t>
            </w:r>
            <w:r>
              <w:rPr>
                <w:b/>
                <w:bCs/>
                <w:sz w:val="24"/>
                <w:szCs w:val="24"/>
              </w:rPr>
              <w:t>základnému tovaru</w:t>
            </w:r>
            <w:r>
              <w:rPr>
                <w:sz w:val="24"/>
                <w:szCs w:val="24"/>
              </w:rPr>
              <w:t>:</w:t>
            </w:r>
            <w:r>
              <w:rPr>
                <w:b/>
                <w:i/>
                <w:sz w:val="24"/>
                <w:szCs w:val="24"/>
              </w:rPr>
              <w:t xml:space="preserve"> </w:t>
            </w:r>
            <w:r>
              <w:rPr>
                <w:b/>
                <w:bCs/>
                <w:sz w:val="24"/>
                <w:szCs w:val="24"/>
              </w:rPr>
              <w:t>potravinám/energii</w:t>
            </w:r>
            <w:r>
              <w:rPr>
                <w:sz w:val="24"/>
                <w:szCs w:val="24"/>
              </w:rPr>
              <w:t xml:space="preserve"> a </w:t>
            </w:r>
            <w:r>
              <w:rPr>
                <w:b/>
                <w:bCs/>
                <w:sz w:val="24"/>
                <w:szCs w:val="24"/>
              </w:rPr>
              <w:t>digitálnej oblasti/technológii</w:t>
            </w:r>
            <w:r>
              <w:rPr>
                <w:sz w:val="24"/>
                <w:szCs w:val="24"/>
              </w:rPr>
              <w:t>.</w:t>
            </w:r>
          </w:p>
          <w:p w14:paraId="1EC15890" w14:textId="4B02A30F" w:rsidR="00CF331A" w:rsidRPr="00DA3E28" w:rsidRDefault="00CF331A" w:rsidP="00CF331A">
            <w:pPr>
              <w:pStyle w:val="Odsekzoznamu"/>
              <w:numPr>
                <w:ilvl w:val="1"/>
                <w:numId w:val="11"/>
              </w:numPr>
              <w:ind w:left="468"/>
              <w:jc w:val="both"/>
              <w:rPr>
                <w:rFonts w:cstheme="minorHAnsi"/>
                <w:sz w:val="24"/>
                <w:szCs w:val="24"/>
              </w:rPr>
            </w:pPr>
            <w:r>
              <w:rPr>
                <w:sz w:val="24"/>
                <w:szCs w:val="24"/>
              </w:rPr>
              <w:t xml:space="preserve">3. skupina sa bude venovať </w:t>
            </w:r>
            <w:r>
              <w:rPr>
                <w:b/>
                <w:bCs/>
                <w:sz w:val="24"/>
                <w:szCs w:val="24"/>
              </w:rPr>
              <w:t>klimatickej zmene (vplyvu na územie)</w:t>
            </w:r>
            <w:r>
              <w:rPr>
                <w:sz w:val="24"/>
                <w:szCs w:val="24"/>
              </w:rPr>
              <w:t xml:space="preserve">, </w:t>
            </w:r>
            <w:r>
              <w:rPr>
                <w:b/>
                <w:bCs/>
                <w:sz w:val="24"/>
                <w:szCs w:val="24"/>
              </w:rPr>
              <w:t>klimatickej zmene (vplyvu územia)</w:t>
            </w:r>
            <w:r>
              <w:rPr>
                <w:sz w:val="24"/>
                <w:szCs w:val="24"/>
              </w:rPr>
              <w:t xml:space="preserve"> a </w:t>
            </w:r>
            <w:r>
              <w:rPr>
                <w:b/>
                <w:bCs/>
                <w:sz w:val="24"/>
                <w:szCs w:val="24"/>
              </w:rPr>
              <w:t>životnému prostrediu</w:t>
            </w:r>
            <w:r>
              <w:rPr>
                <w:sz w:val="24"/>
                <w:szCs w:val="24"/>
              </w:rPr>
              <w:t>.</w:t>
            </w:r>
          </w:p>
          <w:p w14:paraId="7A6F4E2C" w14:textId="77777777" w:rsidR="00CF331A" w:rsidRPr="00DA3E28" w:rsidRDefault="00CF331A" w:rsidP="00CF331A">
            <w:pPr>
              <w:pStyle w:val="Odsekzoznamu"/>
              <w:numPr>
                <w:ilvl w:val="1"/>
                <w:numId w:val="11"/>
              </w:numPr>
              <w:ind w:left="468"/>
              <w:jc w:val="both"/>
              <w:rPr>
                <w:rFonts w:cstheme="minorHAnsi"/>
                <w:i/>
                <w:sz w:val="24"/>
                <w:szCs w:val="24"/>
              </w:rPr>
            </w:pPr>
            <w:r>
              <w:rPr>
                <w:b/>
                <w:bCs/>
                <w:sz w:val="24"/>
                <w:szCs w:val="24"/>
              </w:rPr>
              <w:lastRenderedPageBreak/>
              <w:t>Vysvetlite</w:t>
            </w:r>
            <w:r>
              <w:rPr>
                <w:sz w:val="24"/>
                <w:szCs w:val="24"/>
              </w:rPr>
              <w:t xml:space="preserve">, že každá skupina by mala prebrať príslušné segmenty na kolese a zvážiť, </w:t>
            </w:r>
            <w:r>
              <w:rPr>
                <w:b/>
                <w:bCs/>
                <w:sz w:val="24"/>
                <w:szCs w:val="24"/>
              </w:rPr>
              <w:t>ako sa môžu zmeniť v priebehu nasledujúcich 20 rokov</w:t>
            </w:r>
            <w:r>
              <w:rPr>
                <w:sz w:val="24"/>
                <w:szCs w:val="24"/>
              </w:rPr>
              <w:t xml:space="preserve"> a ako môže situácia v roku 2040 vyzerať. </w:t>
            </w:r>
          </w:p>
          <w:p w14:paraId="1B16E13A" w14:textId="77777777" w:rsidR="00CF331A" w:rsidRPr="00DA3E28" w:rsidRDefault="00CF331A" w:rsidP="00CF331A">
            <w:pPr>
              <w:pStyle w:val="Odsekzoznamu"/>
              <w:numPr>
                <w:ilvl w:val="1"/>
                <w:numId w:val="11"/>
              </w:numPr>
              <w:ind w:left="468"/>
              <w:jc w:val="both"/>
              <w:rPr>
                <w:rFonts w:cstheme="minorHAnsi"/>
                <w:i/>
                <w:sz w:val="24"/>
                <w:szCs w:val="24"/>
              </w:rPr>
            </w:pPr>
            <w:r>
              <w:rPr>
                <w:sz w:val="24"/>
                <w:szCs w:val="24"/>
              </w:rPr>
              <w:t>Karty s hnacími silami možno používať ako tematické pomôcky.</w:t>
            </w:r>
          </w:p>
          <w:p w14:paraId="57CB2FA2" w14:textId="3E2A049A" w:rsidR="00CF331A" w:rsidRPr="00DA3E28" w:rsidRDefault="00CF331A" w:rsidP="00CF331A">
            <w:pPr>
              <w:pStyle w:val="Odsekzoznamu"/>
              <w:numPr>
                <w:ilvl w:val="1"/>
                <w:numId w:val="11"/>
              </w:numPr>
              <w:ind w:left="468" w:hanging="468"/>
              <w:jc w:val="both"/>
              <w:rPr>
                <w:rFonts w:cstheme="minorHAnsi"/>
                <w:i/>
                <w:sz w:val="24"/>
                <w:szCs w:val="24"/>
              </w:rPr>
            </w:pPr>
            <w:r>
              <w:rPr>
                <w:sz w:val="24"/>
                <w:szCs w:val="24"/>
              </w:rPr>
              <w:t>Pošlite účastníkov do troch virtuáln</w:t>
            </w:r>
            <w:r w:rsidR="00977EAC">
              <w:rPr>
                <w:sz w:val="24"/>
                <w:szCs w:val="24"/>
              </w:rPr>
              <w:t>e</w:t>
            </w:r>
            <w:r>
              <w:rPr>
                <w:sz w:val="24"/>
                <w:szCs w:val="24"/>
              </w:rPr>
              <w:t xml:space="preserve"> oddelených skupín na </w:t>
            </w:r>
            <w:r>
              <w:rPr>
                <w:b/>
                <w:bCs/>
                <w:sz w:val="24"/>
                <w:szCs w:val="24"/>
              </w:rPr>
              <w:t>20 minút</w:t>
            </w:r>
            <w:r>
              <w:rPr>
                <w:sz w:val="24"/>
                <w:szCs w:val="24"/>
              </w:rPr>
              <w:t>.</w:t>
            </w:r>
          </w:p>
          <w:p w14:paraId="28EF3138" w14:textId="77777777" w:rsidR="00CF331A" w:rsidRPr="00DA3E28" w:rsidRDefault="00CF331A" w:rsidP="00CF331A">
            <w:pPr>
              <w:pStyle w:val="Odsekzoznamu"/>
              <w:numPr>
                <w:ilvl w:val="1"/>
                <w:numId w:val="11"/>
              </w:numPr>
              <w:ind w:left="468" w:hanging="468"/>
              <w:jc w:val="both"/>
              <w:rPr>
                <w:rFonts w:cstheme="minorHAnsi"/>
                <w:sz w:val="24"/>
                <w:szCs w:val="24"/>
              </w:rPr>
            </w:pPr>
            <w:r>
              <w:rPr>
                <w:sz w:val="24"/>
                <w:szCs w:val="24"/>
              </w:rPr>
              <w:t>Po 20 minútach priveďte skupiny späť.</w:t>
            </w:r>
          </w:p>
          <w:p w14:paraId="21AC55B2" w14:textId="77777777" w:rsidR="00D65AD7" w:rsidRDefault="00CF331A" w:rsidP="00CF331A">
            <w:pPr>
              <w:pStyle w:val="Odsekzoznamu"/>
              <w:numPr>
                <w:ilvl w:val="1"/>
                <w:numId w:val="11"/>
              </w:numPr>
              <w:ind w:left="468" w:hanging="468"/>
              <w:jc w:val="both"/>
              <w:rPr>
                <w:rFonts w:cstheme="minorHAnsi"/>
                <w:noProof/>
                <w:sz w:val="24"/>
                <w:szCs w:val="24"/>
              </w:rPr>
            </w:pPr>
            <w:r>
              <w:rPr>
                <w:sz w:val="24"/>
                <w:szCs w:val="24"/>
              </w:rPr>
              <w:t xml:space="preserve">Každá skupina informuje o vlastnostiach, ktoré prediskutovala, pričom vysvetlí, kde v priestore od stredu (nedostatočná situácia) k okraju (dobrá situácia) by ich umiestnili a prečo. </w:t>
            </w:r>
          </w:p>
          <w:p w14:paraId="0637EEAF" w14:textId="4DB95D65" w:rsidR="00CF331A" w:rsidRPr="00DA3E28" w:rsidRDefault="00977EAC" w:rsidP="00CF331A">
            <w:pPr>
              <w:pStyle w:val="Odsekzoznamu"/>
              <w:numPr>
                <w:ilvl w:val="1"/>
                <w:numId w:val="11"/>
              </w:numPr>
              <w:ind w:left="468" w:hanging="468"/>
              <w:jc w:val="both"/>
              <w:rPr>
                <w:rFonts w:cstheme="minorHAnsi"/>
                <w:noProof/>
                <w:sz w:val="24"/>
                <w:szCs w:val="24"/>
              </w:rPr>
            </w:pPr>
            <w:r>
              <w:rPr>
                <w:sz w:val="24"/>
                <w:szCs w:val="24"/>
              </w:rPr>
              <w:t>Organizátor</w:t>
            </w:r>
            <w:r w:rsidR="00CF331A">
              <w:rPr>
                <w:sz w:val="24"/>
                <w:szCs w:val="24"/>
              </w:rPr>
              <w:t xml:space="preserve"> </w:t>
            </w:r>
            <w:r w:rsidR="00CF331A">
              <w:rPr>
                <w:b/>
                <w:bCs/>
                <w:sz w:val="24"/>
                <w:szCs w:val="24"/>
              </w:rPr>
              <w:t>presunie zelenú bodku</w:t>
            </w:r>
            <w:r w:rsidR="00CF331A">
              <w:rPr>
                <w:sz w:val="24"/>
                <w:szCs w:val="24"/>
              </w:rPr>
              <w:t xml:space="preserve"> z ľavej časti snímky prezentácie na príslušné miesto na kolese tak, aby to vyjadrilo závery účastníkov. (15 minút - 5 minút na skupinu).</w:t>
            </w:r>
          </w:p>
        </w:tc>
        <w:tc>
          <w:tcPr>
            <w:tcW w:w="2268" w:type="dxa"/>
            <w:vMerge/>
            <w:shd w:val="clear" w:color="auto" w:fill="auto"/>
          </w:tcPr>
          <w:p w14:paraId="2ACC56D7" w14:textId="77777777" w:rsidR="00CF331A" w:rsidRPr="00DA3E28" w:rsidRDefault="00CF331A" w:rsidP="00681F16">
            <w:pPr>
              <w:spacing w:after="0"/>
              <w:rPr>
                <w:rFonts w:cstheme="minorHAnsi"/>
                <w:sz w:val="24"/>
                <w:szCs w:val="24"/>
              </w:rPr>
            </w:pPr>
          </w:p>
        </w:tc>
      </w:tr>
      <w:tr w:rsidR="003165EA" w:rsidRPr="00DA3E28" w14:paraId="25AEE5E4" w14:textId="77777777" w:rsidTr="0031419D">
        <w:tc>
          <w:tcPr>
            <w:tcW w:w="14142" w:type="dxa"/>
            <w:gridSpan w:val="4"/>
            <w:shd w:val="clear" w:color="auto" w:fill="8EAADB" w:themeFill="accent5" w:themeFillTint="99"/>
          </w:tcPr>
          <w:p w14:paraId="7A944884" w14:textId="052BED1E" w:rsidR="003165EA" w:rsidRPr="00DA3E28" w:rsidRDefault="003165EA" w:rsidP="003165EA">
            <w:pPr>
              <w:jc w:val="center"/>
              <w:rPr>
                <w:rFonts w:cstheme="minorHAnsi"/>
                <w:sz w:val="24"/>
                <w:szCs w:val="24"/>
              </w:rPr>
            </w:pPr>
            <w:r w:rsidRPr="00630219">
              <w:rPr>
                <w:b/>
                <w:bCs/>
                <w:sz w:val="24"/>
                <w:szCs w:val="24"/>
              </w:rPr>
              <w:t>4.</w:t>
            </w:r>
            <w:r>
              <w:rPr>
                <w:sz w:val="24"/>
                <w:szCs w:val="24"/>
              </w:rPr>
              <w:t xml:space="preserve">  </w:t>
            </w:r>
            <w:r>
              <w:rPr>
                <w:b/>
                <w:sz w:val="24"/>
                <w:szCs w:val="24"/>
              </w:rPr>
              <w:t>Kde by sme chceli byť?</w:t>
            </w:r>
            <w:r>
              <w:rPr>
                <w:sz w:val="24"/>
                <w:szCs w:val="24"/>
              </w:rPr>
              <w:t xml:space="preserve"> </w:t>
            </w:r>
            <w:r>
              <w:rPr>
                <w:b/>
                <w:sz w:val="24"/>
                <w:szCs w:val="24"/>
              </w:rPr>
              <w:t>(20 minút)</w:t>
            </w:r>
          </w:p>
        </w:tc>
      </w:tr>
      <w:tr w:rsidR="00177594" w:rsidRPr="00DA3E28" w14:paraId="20912ED7" w14:textId="77777777" w:rsidTr="006A3FE9">
        <w:tc>
          <w:tcPr>
            <w:tcW w:w="1384" w:type="dxa"/>
            <w:shd w:val="clear" w:color="auto" w:fill="auto"/>
          </w:tcPr>
          <w:p w14:paraId="593912FB" w14:textId="1E44A23C" w:rsidR="00177594" w:rsidRPr="00DA3E28" w:rsidRDefault="00177594" w:rsidP="0072728F">
            <w:pPr>
              <w:spacing w:after="120"/>
              <w:jc w:val="center"/>
              <w:rPr>
                <w:rFonts w:cstheme="minorHAnsi"/>
                <w:sz w:val="24"/>
                <w:szCs w:val="24"/>
              </w:rPr>
            </w:pPr>
            <w:r>
              <w:rPr>
                <w:sz w:val="24"/>
                <w:szCs w:val="24"/>
              </w:rPr>
              <w:t>20 min.</w:t>
            </w:r>
          </w:p>
        </w:tc>
        <w:tc>
          <w:tcPr>
            <w:tcW w:w="10490" w:type="dxa"/>
            <w:gridSpan w:val="2"/>
            <w:shd w:val="clear" w:color="auto" w:fill="auto"/>
          </w:tcPr>
          <w:p w14:paraId="6FC80C0B" w14:textId="7DA440D8" w:rsidR="00177594" w:rsidRPr="00DA3E28" w:rsidRDefault="00177594" w:rsidP="00177594">
            <w:pPr>
              <w:jc w:val="both"/>
              <w:rPr>
                <w:rFonts w:cstheme="minorHAnsi"/>
                <w:sz w:val="24"/>
                <w:szCs w:val="24"/>
              </w:rPr>
            </w:pPr>
            <w:r>
              <w:rPr>
                <w:b/>
                <w:bCs/>
                <w:sz w:val="24"/>
                <w:szCs w:val="24"/>
              </w:rPr>
              <w:t>Zobrazte</w:t>
            </w:r>
            <w:r>
              <w:rPr>
                <w:sz w:val="24"/>
                <w:szCs w:val="24"/>
              </w:rPr>
              <w:t xml:space="preserve"> koleso s pravdepodobnou situáciou v roku 2040, slovný oblak (výstup toho, čím je naša oblasť výnimočná/na čo sú ľudia hrdí).</w:t>
            </w:r>
          </w:p>
          <w:p w14:paraId="03C608B2" w14:textId="5EB95B84" w:rsidR="00D65AD7" w:rsidRDefault="00977EAC" w:rsidP="00177594">
            <w:pPr>
              <w:jc w:val="both"/>
              <w:rPr>
                <w:rFonts w:cstheme="minorHAnsi"/>
                <w:sz w:val="24"/>
                <w:szCs w:val="24"/>
              </w:rPr>
            </w:pPr>
            <w:r>
              <w:rPr>
                <w:noProof/>
              </w:rPr>
              <w:lastRenderedPageBreak/>
              <w:drawing>
                <wp:anchor distT="0" distB="0" distL="114300" distR="114300" simplePos="0" relativeHeight="251668480" behindDoc="0" locked="0" layoutInCell="1" allowOverlap="1" wp14:anchorId="59AFE01C" wp14:editId="7BB7E27E">
                  <wp:simplePos x="0" y="0"/>
                  <wp:positionH relativeFrom="column">
                    <wp:posOffset>367665</wp:posOffset>
                  </wp:positionH>
                  <wp:positionV relativeFrom="paragraph">
                    <wp:posOffset>55880</wp:posOffset>
                  </wp:positionV>
                  <wp:extent cx="3489960" cy="1963060"/>
                  <wp:effectExtent l="0" t="0" r="0" b="0"/>
                  <wp:wrapTopAndBottom/>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9960" cy="1963060"/>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 xml:space="preserve"> </w:t>
            </w:r>
            <w:r w:rsidR="004E0C86">
              <w:rPr>
                <w:b/>
                <w:bCs/>
                <w:sz w:val="24"/>
                <w:szCs w:val="24"/>
              </w:rPr>
              <w:t>Vložte</w:t>
            </w:r>
            <w:r w:rsidR="004E0C86">
              <w:rPr>
                <w:sz w:val="24"/>
                <w:szCs w:val="24"/>
              </w:rPr>
              <w:t xml:space="preserve"> vyplnené koleso do snímky č. 12 „Čo sa zhoduje s našimi ambíciami...“ </w:t>
            </w:r>
          </w:p>
          <w:p w14:paraId="6882E93F" w14:textId="358BFAA5" w:rsidR="00177594" w:rsidRPr="00DA3E28" w:rsidRDefault="00D65AD7" w:rsidP="00177594">
            <w:pPr>
              <w:jc w:val="both"/>
              <w:rPr>
                <w:rFonts w:cstheme="minorHAnsi"/>
                <w:sz w:val="24"/>
                <w:szCs w:val="24"/>
              </w:rPr>
            </w:pPr>
            <w:r>
              <w:rPr>
                <w:sz w:val="24"/>
                <w:szCs w:val="24"/>
              </w:rPr>
              <w:t>(Možno to vykonať pomocou snímky obrazovky alebo vložením snímky s kolesom vo forme obrázka, ako je to použité vyššie.)</w:t>
            </w:r>
          </w:p>
          <w:p w14:paraId="1572535B" w14:textId="026FD1AF" w:rsidR="00177594" w:rsidRPr="00DA3E28" w:rsidRDefault="00177594" w:rsidP="00177594">
            <w:pPr>
              <w:jc w:val="both"/>
              <w:rPr>
                <w:rFonts w:cstheme="minorHAnsi"/>
                <w:b/>
                <w:i/>
                <w:sz w:val="24"/>
                <w:szCs w:val="24"/>
              </w:rPr>
            </w:pPr>
            <w:r>
              <w:rPr>
                <w:sz w:val="24"/>
                <w:szCs w:val="24"/>
              </w:rPr>
              <w:t xml:space="preserve">Keď sa pozrieme na naše prvé myšlienky a zamyslíme sa nad možnou situáciou o 20 rokov, </w:t>
            </w:r>
            <w:r>
              <w:rPr>
                <w:b/>
                <w:bCs/>
                <w:sz w:val="24"/>
                <w:szCs w:val="24"/>
              </w:rPr>
              <w:t>čo sa zhoduje s našimi ambíciami a v čom naše predstavy zaostávajú?</w:t>
            </w:r>
            <w:r>
              <w:rPr>
                <w:b/>
                <w:sz w:val="24"/>
                <w:szCs w:val="24"/>
              </w:rPr>
              <w:t xml:space="preserve"> </w:t>
            </w:r>
            <w:r>
              <w:rPr>
                <w:b/>
                <w:i/>
                <w:sz w:val="24"/>
                <w:szCs w:val="24"/>
              </w:rPr>
              <w:t>V ktorých oblastiach bude pravdepodobne situácia dobrá a v ktorých bude najhoršia?</w:t>
            </w:r>
          </w:p>
          <w:p w14:paraId="2C6111A2" w14:textId="4D510F3B" w:rsidR="00177594" w:rsidRPr="00DA3E28" w:rsidRDefault="00177594" w:rsidP="00177594">
            <w:pPr>
              <w:jc w:val="both"/>
              <w:rPr>
                <w:rFonts w:cstheme="minorHAnsi"/>
                <w:i/>
                <w:sz w:val="24"/>
                <w:szCs w:val="24"/>
              </w:rPr>
            </w:pPr>
            <w:r>
              <w:rPr>
                <w:i/>
                <w:sz w:val="24"/>
                <w:szCs w:val="24"/>
              </w:rPr>
              <w:t xml:space="preserve">Nasledujúcou fázou je identifikácia najzávažnejších problémov (tých, ktoré sú najdôležitejšie a majú najväčší vplyv na dotknutých ľudí, ako aj tých, ktoré majú najväčší rozsah, teda ovplyvňujú najväčší počet ľudí).  </w:t>
            </w:r>
          </w:p>
          <w:p w14:paraId="6DFD2092" w14:textId="77777777" w:rsidR="00177594" w:rsidRPr="00DA3E28" w:rsidRDefault="00177594" w:rsidP="00177594">
            <w:pPr>
              <w:jc w:val="both"/>
              <w:rPr>
                <w:rFonts w:cstheme="minorHAnsi"/>
                <w:b/>
                <w:sz w:val="24"/>
                <w:szCs w:val="24"/>
              </w:rPr>
            </w:pPr>
            <w:r>
              <w:rPr>
                <w:b/>
                <w:bCs/>
                <w:sz w:val="24"/>
                <w:szCs w:val="24"/>
              </w:rPr>
              <w:t>Identifikujte najvýznamnejšie medzery</w:t>
            </w:r>
            <w:r>
              <w:rPr>
                <w:sz w:val="24"/>
                <w:szCs w:val="24"/>
              </w:rPr>
              <w:t xml:space="preserve">. </w:t>
            </w:r>
            <w:r>
              <w:rPr>
                <w:i/>
                <w:sz w:val="24"/>
                <w:szCs w:val="24"/>
              </w:rPr>
              <w:t xml:space="preserve">Ktoré aspekty by sme mali najväčšiu potrebu riešiť, aby sa naša oblasť zhodovala s našimi predstavami a ambíciami? Kde sme najviac vzdialení ideálnej situácii, ktorú </w:t>
            </w:r>
            <w:r>
              <w:rPr>
                <w:i/>
                <w:sz w:val="24"/>
                <w:szCs w:val="24"/>
              </w:rPr>
              <w:lastRenderedPageBreak/>
              <w:t xml:space="preserve">znázorňujú vysoké skóre všetkých vlastností na kolese? </w:t>
            </w:r>
            <w:r>
              <w:rPr>
                <w:sz w:val="24"/>
                <w:szCs w:val="24"/>
              </w:rPr>
              <w:t>Rovnako ako predtým, aj teraz sa zamerajte na tie najdôležitejšie. S najväčším vplyvom na dotknuté osoby a s najväčším rozsahom a teda vplyvom na najväčší počet ľudí.</w:t>
            </w:r>
            <w:r>
              <w:rPr>
                <w:b/>
                <w:sz w:val="24"/>
                <w:szCs w:val="24"/>
              </w:rPr>
              <w:t xml:space="preserve"> </w:t>
            </w:r>
          </w:p>
          <w:p w14:paraId="4A1645BF" w14:textId="4247DC76" w:rsidR="00177594" w:rsidRPr="00DA3E28" w:rsidRDefault="00177594" w:rsidP="00177594">
            <w:pPr>
              <w:jc w:val="both"/>
              <w:rPr>
                <w:rFonts w:cstheme="minorHAnsi"/>
                <w:b/>
                <w:sz w:val="24"/>
                <w:szCs w:val="24"/>
              </w:rPr>
            </w:pPr>
            <w:r>
              <w:rPr>
                <w:b/>
                <w:bCs/>
                <w:sz w:val="24"/>
                <w:szCs w:val="24"/>
              </w:rPr>
              <w:t>Pridajte</w:t>
            </w:r>
            <w:r>
              <w:rPr>
                <w:sz w:val="24"/>
                <w:szCs w:val="24"/>
              </w:rPr>
              <w:t xml:space="preserve"> významné medzery identifikované na snímke č. 13. </w:t>
            </w:r>
          </w:p>
          <w:p w14:paraId="58C01C2E" w14:textId="77777777" w:rsidR="00D65AD7" w:rsidRDefault="00177594" w:rsidP="00177594">
            <w:pPr>
              <w:jc w:val="both"/>
              <w:rPr>
                <w:rFonts w:cstheme="minorHAnsi"/>
                <w:sz w:val="24"/>
                <w:szCs w:val="24"/>
              </w:rPr>
            </w:pPr>
            <w:r>
              <w:rPr>
                <w:b/>
                <w:bCs/>
                <w:sz w:val="24"/>
                <w:szCs w:val="24"/>
              </w:rPr>
              <w:t>Identifikujte</w:t>
            </w:r>
            <w:r>
              <w:rPr>
                <w:sz w:val="24"/>
                <w:szCs w:val="24"/>
              </w:rPr>
              <w:t xml:space="preserve"> vlastnosti s </w:t>
            </w:r>
            <w:r>
              <w:rPr>
                <w:b/>
                <w:bCs/>
                <w:sz w:val="24"/>
                <w:szCs w:val="24"/>
              </w:rPr>
              <w:t>najväčším potenciálom</w:t>
            </w:r>
            <w:r>
              <w:rPr>
                <w:sz w:val="24"/>
                <w:szCs w:val="24"/>
              </w:rPr>
              <w:t>.</w:t>
            </w:r>
            <w:r>
              <w:rPr>
                <w:b/>
                <w:i/>
                <w:sz w:val="24"/>
                <w:szCs w:val="24"/>
              </w:rPr>
              <w:t xml:space="preserve"> </w:t>
            </w:r>
            <w:r>
              <w:rPr>
                <w:i/>
                <w:sz w:val="24"/>
                <w:szCs w:val="24"/>
              </w:rPr>
              <w:t xml:space="preserve"> Kde sa najpravdepodobnejšie naplnia naše ambície? Aké príležitosti máme, aby sme umožnili rozvoj našej oblasti tak, aby sa naplnili naše predstavy a ambície? V ktorých oblastiach máme potenciál posunúť sa bližšie k „dobrej“ situácii (na okraji kolesa)?</w:t>
            </w:r>
            <w:r>
              <w:rPr>
                <w:sz w:val="24"/>
                <w:szCs w:val="24"/>
              </w:rPr>
              <w:t xml:space="preserve"> </w:t>
            </w:r>
          </w:p>
          <w:p w14:paraId="180F15E4" w14:textId="59E178D3" w:rsidR="00177594" w:rsidRPr="00DA3E28" w:rsidRDefault="00177594">
            <w:pPr>
              <w:jc w:val="both"/>
              <w:rPr>
                <w:rFonts w:cstheme="minorHAnsi"/>
                <w:noProof/>
                <w:sz w:val="24"/>
                <w:szCs w:val="24"/>
              </w:rPr>
            </w:pPr>
            <w:r>
              <w:rPr>
                <w:b/>
                <w:bCs/>
                <w:sz w:val="24"/>
                <w:szCs w:val="24"/>
              </w:rPr>
              <w:t>Pridajte</w:t>
            </w:r>
            <w:r>
              <w:rPr>
                <w:sz w:val="24"/>
                <w:szCs w:val="24"/>
              </w:rPr>
              <w:t xml:space="preserve"> potenciálne príležitosti identifikované na snímke č. 14.</w:t>
            </w:r>
          </w:p>
        </w:tc>
        <w:tc>
          <w:tcPr>
            <w:tcW w:w="2268" w:type="dxa"/>
            <w:shd w:val="clear" w:color="auto" w:fill="auto"/>
          </w:tcPr>
          <w:p w14:paraId="48A3E2CC" w14:textId="4FAA1489" w:rsidR="00177594" w:rsidRPr="004E31BA" w:rsidRDefault="00235702" w:rsidP="004E31BA">
            <w:pPr>
              <w:pStyle w:val="Odsekzoznamu"/>
              <w:numPr>
                <w:ilvl w:val="0"/>
                <w:numId w:val="24"/>
              </w:numPr>
              <w:spacing w:after="0"/>
              <w:ind w:left="345"/>
              <w:rPr>
                <w:rFonts w:cstheme="minorHAnsi"/>
                <w:sz w:val="24"/>
                <w:szCs w:val="24"/>
              </w:rPr>
            </w:pPr>
            <w:r>
              <w:rPr>
                <w:sz w:val="24"/>
                <w:szCs w:val="24"/>
              </w:rPr>
              <w:lastRenderedPageBreak/>
              <w:t>Snímka prezentácie 10</w:t>
            </w:r>
          </w:p>
          <w:p w14:paraId="1D5EC4B5" w14:textId="789F8099" w:rsidR="0099786B" w:rsidRDefault="00235702" w:rsidP="004E31BA">
            <w:pPr>
              <w:pStyle w:val="Odsekzoznamu"/>
              <w:numPr>
                <w:ilvl w:val="0"/>
                <w:numId w:val="24"/>
              </w:numPr>
              <w:spacing w:after="0"/>
              <w:ind w:left="345"/>
              <w:rPr>
                <w:rFonts w:cstheme="minorHAnsi"/>
                <w:sz w:val="24"/>
                <w:szCs w:val="24"/>
              </w:rPr>
            </w:pPr>
            <w:r>
              <w:rPr>
                <w:sz w:val="24"/>
                <w:szCs w:val="24"/>
              </w:rPr>
              <w:t>Snímka prezentácie 11 (alebo snímka 5)</w:t>
            </w:r>
          </w:p>
          <w:p w14:paraId="0EEA658B" w14:textId="77777777" w:rsidR="0065354A" w:rsidRDefault="0065354A" w:rsidP="0065354A">
            <w:pPr>
              <w:spacing w:after="0"/>
              <w:rPr>
                <w:rFonts w:cstheme="minorHAnsi"/>
                <w:sz w:val="24"/>
                <w:szCs w:val="24"/>
              </w:rPr>
            </w:pPr>
          </w:p>
          <w:p w14:paraId="0D49AE0A" w14:textId="77777777" w:rsidR="0065354A" w:rsidRDefault="0065354A" w:rsidP="0065354A">
            <w:pPr>
              <w:spacing w:after="0"/>
              <w:rPr>
                <w:rFonts w:cstheme="minorHAnsi"/>
                <w:sz w:val="24"/>
                <w:szCs w:val="24"/>
              </w:rPr>
            </w:pPr>
          </w:p>
          <w:p w14:paraId="33237170" w14:textId="77777777" w:rsidR="0065354A" w:rsidRDefault="0065354A" w:rsidP="0065354A">
            <w:pPr>
              <w:spacing w:after="0"/>
              <w:rPr>
                <w:rFonts w:cstheme="minorHAnsi"/>
                <w:sz w:val="24"/>
                <w:szCs w:val="24"/>
              </w:rPr>
            </w:pPr>
          </w:p>
          <w:p w14:paraId="7893DDD8" w14:textId="77777777" w:rsidR="0065354A" w:rsidRDefault="0065354A" w:rsidP="0065354A">
            <w:pPr>
              <w:spacing w:after="0"/>
              <w:rPr>
                <w:rFonts w:cstheme="minorHAnsi"/>
                <w:sz w:val="24"/>
                <w:szCs w:val="24"/>
              </w:rPr>
            </w:pPr>
          </w:p>
          <w:p w14:paraId="6FF401EF" w14:textId="77777777" w:rsidR="0065354A" w:rsidRDefault="0065354A" w:rsidP="0065354A">
            <w:pPr>
              <w:spacing w:after="0"/>
              <w:rPr>
                <w:rFonts w:cstheme="minorHAnsi"/>
                <w:sz w:val="24"/>
                <w:szCs w:val="24"/>
              </w:rPr>
            </w:pPr>
          </w:p>
          <w:p w14:paraId="05AE6DE2" w14:textId="77777777" w:rsidR="0065354A" w:rsidRDefault="0065354A" w:rsidP="0065354A">
            <w:pPr>
              <w:spacing w:after="0"/>
              <w:rPr>
                <w:rFonts w:cstheme="minorHAnsi"/>
                <w:sz w:val="24"/>
                <w:szCs w:val="24"/>
              </w:rPr>
            </w:pPr>
          </w:p>
          <w:p w14:paraId="726DD38A" w14:textId="77777777" w:rsidR="0065354A" w:rsidRDefault="0065354A" w:rsidP="0065354A">
            <w:pPr>
              <w:spacing w:after="0"/>
              <w:rPr>
                <w:rFonts w:cstheme="minorHAnsi"/>
                <w:sz w:val="24"/>
                <w:szCs w:val="24"/>
              </w:rPr>
            </w:pPr>
          </w:p>
          <w:p w14:paraId="5053D42D" w14:textId="77777777" w:rsidR="0065354A" w:rsidRDefault="0065354A" w:rsidP="0065354A">
            <w:pPr>
              <w:spacing w:after="0"/>
              <w:rPr>
                <w:rFonts w:cstheme="minorHAnsi"/>
                <w:sz w:val="24"/>
                <w:szCs w:val="24"/>
              </w:rPr>
            </w:pPr>
          </w:p>
          <w:p w14:paraId="7B56B559" w14:textId="4071B1F7" w:rsidR="0065354A" w:rsidRDefault="0065354A" w:rsidP="0065354A">
            <w:pPr>
              <w:pStyle w:val="Odsekzoznamu"/>
              <w:numPr>
                <w:ilvl w:val="0"/>
                <w:numId w:val="24"/>
              </w:numPr>
              <w:spacing w:after="0"/>
              <w:ind w:left="345"/>
              <w:rPr>
                <w:rFonts w:cstheme="minorHAnsi"/>
                <w:sz w:val="24"/>
                <w:szCs w:val="24"/>
              </w:rPr>
            </w:pPr>
            <w:r>
              <w:rPr>
                <w:sz w:val="24"/>
                <w:szCs w:val="24"/>
              </w:rPr>
              <w:t>Snímka prezentácie 12</w:t>
            </w:r>
          </w:p>
          <w:p w14:paraId="64C536EE" w14:textId="067D4A66" w:rsidR="0065354A" w:rsidRDefault="0065354A" w:rsidP="0065354A">
            <w:pPr>
              <w:spacing w:after="0"/>
              <w:rPr>
                <w:rFonts w:cstheme="minorHAnsi"/>
                <w:sz w:val="24"/>
                <w:szCs w:val="24"/>
              </w:rPr>
            </w:pPr>
          </w:p>
          <w:p w14:paraId="0F9BDC70" w14:textId="69645CB2" w:rsidR="0065354A" w:rsidRDefault="0065354A" w:rsidP="0065354A">
            <w:pPr>
              <w:spacing w:after="0"/>
              <w:rPr>
                <w:rFonts w:cstheme="minorHAnsi"/>
                <w:sz w:val="24"/>
                <w:szCs w:val="24"/>
              </w:rPr>
            </w:pPr>
          </w:p>
          <w:p w14:paraId="4A4518B7" w14:textId="57D20E94" w:rsidR="0065354A" w:rsidRDefault="0065354A" w:rsidP="0065354A">
            <w:pPr>
              <w:spacing w:after="0"/>
              <w:rPr>
                <w:rFonts w:cstheme="minorHAnsi"/>
                <w:sz w:val="24"/>
                <w:szCs w:val="24"/>
              </w:rPr>
            </w:pPr>
          </w:p>
          <w:p w14:paraId="30862566" w14:textId="25558788" w:rsidR="0065354A" w:rsidRDefault="0065354A" w:rsidP="0065354A">
            <w:pPr>
              <w:spacing w:after="0"/>
              <w:rPr>
                <w:rFonts w:cstheme="minorHAnsi"/>
                <w:sz w:val="24"/>
                <w:szCs w:val="24"/>
              </w:rPr>
            </w:pPr>
          </w:p>
          <w:p w14:paraId="5D3D3F33" w14:textId="11AE7CB8" w:rsidR="0065354A" w:rsidRDefault="0065354A" w:rsidP="0065354A">
            <w:pPr>
              <w:spacing w:after="0"/>
              <w:rPr>
                <w:rFonts w:cstheme="minorHAnsi"/>
                <w:sz w:val="24"/>
                <w:szCs w:val="24"/>
              </w:rPr>
            </w:pPr>
          </w:p>
          <w:p w14:paraId="6DF3559D" w14:textId="2B285FC6" w:rsidR="0065354A" w:rsidRDefault="0065354A" w:rsidP="0065354A">
            <w:pPr>
              <w:spacing w:after="0"/>
              <w:rPr>
                <w:rFonts w:cstheme="minorHAnsi"/>
                <w:sz w:val="24"/>
                <w:szCs w:val="24"/>
              </w:rPr>
            </w:pPr>
          </w:p>
          <w:p w14:paraId="46EEEC98" w14:textId="56F76FDD" w:rsidR="0065354A" w:rsidRDefault="0065354A" w:rsidP="0065354A">
            <w:pPr>
              <w:spacing w:after="0"/>
              <w:rPr>
                <w:rFonts w:cstheme="minorHAnsi"/>
                <w:sz w:val="24"/>
                <w:szCs w:val="24"/>
              </w:rPr>
            </w:pPr>
          </w:p>
          <w:p w14:paraId="6D8B59A8" w14:textId="15FB8336" w:rsidR="0065354A" w:rsidRDefault="0065354A" w:rsidP="0065354A">
            <w:pPr>
              <w:spacing w:after="0"/>
              <w:rPr>
                <w:rFonts w:cstheme="minorHAnsi"/>
                <w:sz w:val="24"/>
                <w:szCs w:val="24"/>
              </w:rPr>
            </w:pPr>
          </w:p>
          <w:p w14:paraId="6CE567C9" w14:textId="37CB7A90" w:rsidR="0065354A" w:rsidRDefault="0065354A" w:rsidP="0065354A">
            <w:pPr>
              <w:spacing w:after="0"/>
              <w:rPr>
                <w:rFonts w:cstheme="minorHAnsi"/>
                <w:sz w:val="24"/>
                <w:szCs w:val="24"/>
              </w:rPr>
            </w:pPr>
          </w:p>
          <w:p w14:paraId="1429B990" w14:textId="1FC07539" w:rsidR="0065354A" w:rsidRDefault="0065354A" w:rsidP="0065354A">
            <w:pPr>
              <w:spacing w:after="0"/>
              <w:rPr>
                <w:rFonts w:cstheme="minorHAnsi"/>
                <w:sz w:val="24"/>
                <w:szCs w:val="24"/>
              </w:rPr>
            </w:pPr>
          </w:p>
          <w:p w14:paraId="355DD01E" w14:textId="6B05E284" w:rsidR="0065354A" w:rsidRDefault="0065354A" w:rsidP="0065354A">
            <w:pPr>
              <w:spacing w:after="0"/>
              <w:rPr>
                <w:rFonts w:cstheme="minorHAnsi"/>
                <w:sz w:val="24"/>
                <w:szCs w:val="24"/>
              </w:rPr>
            </w:pPr>
          </w:p>
          <w:p w14:paraId="5BCFD711" w14:textId="4F7A7D6B" w:rsidR="0065354A" w:rsidRDefault="0065354A" w:rsidP="0065354A">
            <w:pPr>
              <w:spacing w:after="0"/>
              <w:rPr>
                <w:rFonts w:cstheme="minorHAnsi"/>
                <w:sz w:val="24"/>
                <w:szCs w:val="24"/>
              </w:rPr>
            </w:pPr>
          </w:p>
          <w:p w14:paraId="292A4E56" w14:textId="570BF243" w:rsidR="0065354A" w:rsidRDefault="0065354A" w:rsidP="0065354A">
            <w:pPr>
              <w:spacing w:after="0"/>
              <w:rPr>
                <w:rFonts w:cstheme="minorHAnsi"/>
                <w:sz w:val="24"/>
                <w:szCs w:val="24"/>
              </w:rPr>
            </w:pPr>
          </w:p>
          <w:p w14:paraId="356343C3" w14:textId="11CF2D45" w:rsidR="0065354A" w:rsidRDefault="0065354A" w:rsidP="0065354A">
            <w:pPr>
              <w:pStyle w:val="Odsekzoznamu"/>
              <w:numPr>
                <w:ilvl w:val="0"/>
                <w:numId w:val="24"/>
              </w:numPr>
              <w:spacing w:after="0"/>
              <w:ind w:left="345"/>
              <w:rPr>
                <w:rFonts w:cstheme="minorHAnsi"/>
                <w:sz w:val="24"/>
                <w:szCs w:val="24"/>
              </w:rPr>
            </w:pPr>
            <w:r>
              <w:rPr>
                <w:sz w:val="24"/>
                <w:szCs w:val="24"/>
              </w:rPr>
              <w:t>Snímka prezentácie 13</w:t>
            </w:r>
          </w:p>
          <w:p w14:paraId="54085AA0" w14:textId="76175E70" w:rsidR="0065354A" w:rsidRDefault="0065354A" w:rsidP="0065354A">
            <w:pPr>
              <w:spacing w:after="0"/>
              <w:rPr>
                <w:rFonts w:cstheme="minorHAnsi"/>
                <w:sz w:val="24"/>
                <w:szCs w:val="24"/>
              </w:rPr>
            </w:pPr>
          </w:p>
          <w:p w14:paraId="798EDAF5" w14:textId="7872D4F9" w:rsidR="0065354A" w:rsidRDefault="0065354A" w:rsidP="0065354A">
            <w:pPr>
              <w:spacing w:after="0"/>
              <w:rPr>
                <w:rFonts w:cstheme="minorHAnsi"/>
                <w:sz w:val="24"/>
                <w:szCs w:val="24"/>
              </w:rPr>
            </w:pPr>
          </w:p>
          <w:p w14:paraId="15C7799D" w14:textId="4F1A5668" w:rsidR="0065354A" w:rsidRPr="0065354A" w:rsidRDefault="0065354A" w:rsidP="0065354A">
            <w:pPr>
              <w:pStyle w:val="Odsekzoznamu"/>
              <w:numPr>
                <w:ilvl w:val="0"/>
                <w:numId w:val="24"/>
              </w:numPr>
              <w:spacing w:after="0"/>
              <w:ind w:left="345"/>
              <w:rPr>
                <w:rFonts w:cstheme="minorHAnsi"/>
                <w:sz w:val="24"/>
                <w:szCs w:val="24"/>
              </w:rPr>
            </w:pPr>
            <w:r>
              <w:rPr>
                <w:sz w:val="24"/>
                <w:szCs w:val="24"/>
              </w:rPr>
              <w:t>Snímka prezentácie 14</w:t>
            </w:r>
          </w:p>
        </w:tc>
      </w:tr>
      <w:tr w:rsidR="00177594" w:rsidRPr="00DA3E28" w14:paraId="6C2A592B" w14:textId="77777777" w:rsidTr="0031419D">
        <w:tc>
          <w:tcPr>
            <w:tcW w:w="14142" w:type="dxa"/>
            <w:gridSpan w:val="4"/>
            <w:shd w:val="clear" w:color="auto" w:fill="8EAADB" w:themeFill="accent5" w:themeFillTint="99"/>
          </w:tcPr>
          <w:p w14:paraId="6B2B034C" w14:textId="0A71FA79" w:rsidR="00177594" w:rsidRPr="00DA3E28" w:rsidRDefault="00177594" w:rsidP="00177594">
            <w:pPr>
              <w:jc w:val="center"/>
              <w:rPr>
                <w:rFonts w:cstheme="minorHAnsi"/>
                <w:sz w:val="24"/>
                <w:szCs w:val="24"/>
              </w:rPr>
            </w:pPr>
            <w:r>
              <w:rPr>
                <w:b/>
                <w:sz w:val="24"/>
                <w:szCs w:val="24"/>
              </w:rPr>
              <w:lastRenderedPageBreak/>
              <w:t>5.</w:t>
            </w:r>
            <w:r>
              <w:rPr>
                <w:sz w:val="24"/>
                <w:szCs w:val="24"/>
              </w:rPr>
              <w:t xml:space="preserve"> </w:t>
            </w:r>
            <w:r>
              <w:rPr>
                <w:b/>
                <w:sz w:val="24"/>
                <w:szCs w:val="24"/>
              </w:rPr>
              <w:t>Ktoré sú umožňujúce podmienky na naplnenie našej vízie?</w:t>
            </w:r>
            <w:r>
              <w:rPr>
                <w:sz w:val="24"/>
                <w:szCs w:val="24"/>
              </w:rPr>
              <w:t xml:space="preserve"> </w:t>
            </w:r>
            <w:r>
              <w:rPr>
                <w:b/>
                <w:sz w:val="24"/>
                <w:szCs w:val="24"/>
              </w:rPr>
              <w:t>(30 minút)</w:t>
            </w:r>
          </w:p>
        </w:tc>
      </w:tr>
      <w:tr w:rsidR="00177594" w:rsidRPr="00DA3E28" w14:paraId="01FFA34D" w14:textId="77777777" w:rsidTr="009976D3">
        <w:tc>
          <w:tcPr>
            <w:tcW w:w="1384" w:type="dxa"/>
            <w:shd w:val="clear" w:color="auto" w:fill="auto"/>
          </w:tcPr>
          <w:p w14:paraId="11730D85" w14:textId="0B14FA64" w:rsidR="00177594" w:rsidRPr="00DA3E28" w:rsidRDefault="00177594" w:rsidP="0072728F">
            <w:pPr>
              <w:spacing w:after="120"/>
              <w:jc w:val="center"/>
              <w:rPr>
                <w:rFonts w:cstheme="minorHAnsi"/>
                <w:sz w:val="24"/>
                <w:szCs w:val="24"/>
              </w:rPr>
            </w:pPr>
            <w:r>
              <w:rPr>
                <w:sz w:val="24"/>
                <w:szCs w:val="24"/>
              </w:rPr>
              <w:t>30 min.</w:t>
            </w:r>
          </w:p>
        </w:tc>
        <w:tc>
          <w:tcPr>
            <w:tcW w:w="10490" w:type="dxa"/>
            <w:gridSpan w:val="2"/>
            <w:shd w:val="clear" w:color="auto" w:fill="auto"/>
          </w:tcPr>
          <w:p w14:paraId="46685452" w14:textId="77777777" w:rsidR="00177594" w:rsidRPr="00DA3E28" w:rsidRDefault="00177594" w:rsidP="00177594">
            <w:pPr>
              <w:jc w:val="both"/>
              <w:rPr>
                <w:rFonts w:cstheme="minorHAnsi"/>
                <w:sz w:val="24"/>
                <w:szCs w:val="24"/>
              </w:rPr>
            </w:pPr>
            <w:r>
              <w:rPr>
                <w:sz w:val="24"/>
                <w:szCs w:val="24"/>
              </w:rPr>
              <w:t>Toto je kľúčová časť workshopu, ktorej účelom je určiť, čo je potrebné na umožnenie toho, aby územie naplnilo víziu a potenciál, ktoré si skupina predstavuje.</w:t>
            </w:r>
          </w:p>
          <w:p w14:paraId="641F782C" w14:textId="77777777" w:rsidR="00177594" w:rsidRPr="00DA3E28" w:rsidRDefault="00177594" w:rsidP="00177594">
            <w:pPr>
              <w:ind w:left="60"/>
              <w:jc w:val="both"/>
              <w:rPr>
                <w:rFonts w:cstheme="minorHAnsi"/>
                <w:i/>
                <w:sz w:val="24"/>
                <w:szCs w:val="24"/>
              </w:rPr>
            </w:pPr>
            <w:r>
              <w:rPr>
                <w:i/>
                <w:sz w:val="24"/>
                <w:szCs w:val="24"/>
              </w:rPr>
              <w:t>V tejto časti sa zameriame na vlastnosti s najzávažnejšími medzerami, ktoré sme práve identifikovali, ako aj na oblasti, kde existuje najväčší potenciál naplniť naše ambície.</w:t>
            </w:r>
          </w:p>
          <w:p w14:paraId="26522D57" w14:textId="77777777" w:rsidR="00177594" w:rsidRPr="00DA3E28" w:rsidRDefault="00177594" w:rsidP="00177594">
            <w:pPr>
              <w:ind w:left="60"/>
              <w:jc w:val="both"/>
              <w:rPr>
                <w:rFonts w:cstheme="minorHAnsi"/>
                <w:sz w:val="24"/>
                <w:szCs w:val="24"/>
              </w:rPr>
            </w:pPr>
            <w:r>
              <w:rPr>
                <w:sz w:val="24"/>
                <w:szCs w:val="24"/>
              </w:rPr>
              <w:t xml:space="preserve">Ak zohľadníme aktuálnu situáciu, potenciál, ktorý sme identifikovali, zmeny, ktoré sa pravdepodobne udejú počas nasledujúcich 20 rokov a stav, ktorý by sme chceli dosiahnuť, </w:t>
            </w:r>
            <w:r>
              <w:rPr>
                <w:b/>
                <w:bCs/>
                <w:sz w:val="24"/>
                <w:szCs w:val="24"/>
              </w:rPr>
              <w:t>čo potrebujeme, aby sme sa do požadovaného stavu dostali</w:t>
            </w:r>
            <w:r>
              <w:rPr>
                <w:sz w:val="24"/>
                <w:szCs w:val="24"/>
              </w:rPr>
              <w:t xml:space="preserve">?  </w:t>
            </w:r>
          </w:p>
          <w:p w14:paraId="39A23806" w14:textId="28038627" w:rsidR="00177594" w:rsidRPr="00DA3E28" w:rsidRDefault="00177594" w:rsidP="00177594">
            <w:pPr>
              <w:ind w:left="60"/>
              <w:jc w:val="both"/>
              <w:rPr>
                <w:rFonts w:cstheme="minorHAnsi"/>
                <w:i/>
                <w:sz w:val="24"/>
                <w:szCs w:val="24"/>
              </w:rPr>
            </w:pPr>
            <w:r>
              <w:rPr>
                <w:i/>
                <w:sz w:val="24"/>
                <w:szCs w:val="24"/>
              </w:rPr>
              <w:t xml:space="preserve">Aké </w:t>
            </w:r>
            <w:r w:rsidR="000F6227">
              <w:rPr>
                <w:i/>
                <w:sz w:val="24"/>
                <w:szCs w:val="24"/>
              </w:rPr>
              <w:t>prístupy</w:t>
            </w:r>
            <w:r>
              <w:rPr>
                <w:i/>
                <w:sz w:val="24"/>
                <w:szCs w:val="24"/>
              </w:rPr>
              <w:t>, ak</w:t>
            </w:r>
            <w:r w:rsidR="000F6227">
              <w:rPr>
                <w:i/>
                <w:sz w:val="24"/>
                <w:szCs w:val="24"/>
              </w:rPr>
              <w:t>cie</w:t>
            </w:r>
            <w:r>
              <w:rPr>
                <w:i/>
                <w:sz w:val="24"/>
                <w:szCs w:val="24"/>
              </w:rPr>
              <w:t xml:space="preserve">, činnosti a podporu môžeme využiť, aby sme sa do takéhoto stavu dostali? </w:t>
            </w:r>
          </w:p>
          <w:p w14:paraId="1F4C1AB8" w14:textId="3ED68BFF" w:rsidR="00177594" w:rsidRPr="00DA3E28" w:rsidRDefault="00177594" w:rsidP="00177594">
            <w:pPr>
              <w:ind w:left="60"/>
              <w:jc w:val="both"/>
              <w:rPr>
                <w:rFonts w:cstheme="minorHAnsi"/>
                <w:sz w:val="24"/>
                <w:szCs w:val="24"/>
              </w:rPr>
            </w:pPr>
            <w:r>
              <w:rPr>
                <w:i/>
                <w:iCs/>
                <w:sz w:val="24"/>
                <w:szCs w:val="24"/>
              </w:rPr>
              <w:lastRenderedPageBreak/>
              <w:t xml:space="preserve">Spomeňte si na príbehy či </w:t>
            </w:r>
            <w:r>
              <w:rPr>
                <w:b/>
                <w:bCs/>
                <w:i/>
                <w:iCs/>
                <w:sz w:val="24"/>
                <w:szCs w:val="24"/>
              </w:rPr>
              <w:t>príklady</w:t>
            </w:r>
            <w:r>
              <w:rPr>
                <w:i/>
                <w:iCs/>
                <w:sz w:val="24"/>
                <w:szCs w:val="24"/>
              </w:rPr>
              <w:t>, ktorými by sme sa mohli inšpirovať, ktoré by sme mohli prispôsobiť alebo vypracovať, aby sme priviedli našu oblasť do stavu, aký by sme chceli dosiahnuť.</w:t>
            </w:r>
          </w:p>
          <w:p w14:paraId="2563E936" w14:textId="01E722B3" w:rsidR="00177594" w:rsidRPr="00DA3E28" w:rsidRDefault="00177594">
            <w:pPr>
              <w:ind w:left="60"/>
              <w:jc w:val="both"/>
              <w:rPr>
                <w:rFonts w:cstheme="minorHAnsi"/>
                <w:b/>
                <w:sz w:val="24"/>
                <w:szCs w:val="24"/>
              </w:rPr>
            </w:pPr>
            <w:r>
              <w:rPr>
                <w:sz w:val="24"/>
                <w:szCs w:val="24"/>
              </w:rPr>
              <w:t>Zapíšte do snímky č. 16 identifikované umožňujúce podmienky a inšpiratívne príbehy.</w:t>
            </w:r>
          </w:p>
        </w:tc>
        <w:tc>
          <w:tcPr>
            <w:tcW w:w="2268" w:type="dxa"/>
            <w:shd w:val="clear" w:color="auto" w:fill="auto"/>
          </w:tcPr>
          <w:p w14:paraId="6BB591AB" w14:textId="15AB1331" w:rsidR="00177594" w:rsidRPr="0065354A" w:rsidRDefault="00235702" w:rsidP="0065354A">
            <w:pPr>
              <w:pStyle w:val="Odsekzoznamu"/>
              <w:numPr>
                <w:ilvl w:val="0"/>
                <w:numId w:val="27"/>
              </w:numPr>
              <w:spacing w:after="0"/>
              <w:ind w:left="345"/>
              <w:rPr>
                <w:rFonts w:cstheme="minorHAnsi"/>
                <w:sz w:val="24"/>
                <w:szCs w:val="24"/>
              </w:rPr>
            </w:pPr>
            <w:r>
              <w:rPr>
                <w:sz w:val="24"/>
                <w:szCs w:val="24"/>
              </w:rPr>
              <w:lastRenderedPageBreak/>
              <w:t>Snímka prezentácie 15</w:t>
            </w:r>
          </w:p>
          <w:p w14:paraId="04F69004" w14:textId="387D8993" w:rsidR="00B66F97" w:rsidRPr="0065354A" w:rsidRDefault="00B66F97" w:rsidP="0065354A">
            <w:pPr>
              <w:pStyle w:val="Odsekzoznamu"/>
              <w:numPr>
                <w:ilvl w:val="0"/>
                <w:numId w:val="27"/>
              </w:numPr>
              <w:spacing w:after="0"/>
              <w:ind w:left="345"/>
              <w:rPr>
                <w:rFonts w:cstheme="minorHAnsi"/>
                <w:sz w:val="24"/>
                <w:szCs w:val="24"/>
              </w:rPr>
            </w:pPr>
            <w:r>
              <w:rPr>
                <w:sz w:val="24"/>
                <w:szCs w:val="24"/>
              </w:rPr>
              <w:t>Snímka prezentácie 16</w:t>
            </w:r>
          </w:p>
        </w:tc>
      </w:tr>
      <w:tr w:rsidR="00177594" w:rsidRPr="00DA3E28" w14:paraId="0AFD0CF5" w14:textId="77777777" w:rsidTr="0031419D">
        <w:tc>
          <w:tcPr>
            <w:tcW w:w="14142" w:type="dxa"/>
            <w:gridSpan w:val="4"/>
            <w:shd w:val="clear" w:color="auto" w:fill="8EAADB" w:themeFill="accent5" w:themeFillTint="99"/>
          </w:tcPr>
          <w:p w14:paraId="768C9A01" w14:textId="5F18B4E4" w:rsidR="00177594" w:rsidRPr="00DA3E28" w:rsidRDefault="00177594" w:rsidP="00177594">
            <w:pPr>
              <w:jc w:val="center"/>
              <w:rPr>
                <w:rFonts w:cstheme="minorHAnsi"/>
                <w:sz w:val="24"/>
                <w:szCs w:val="24"/>
              </w:rPr>
            </w:pPr>
            <w:r>
              <w:rPr>
                <w:b/>
                <w:sz w:val="24"/>
                <w:szCs w:val="24"/>
              </w:rPr>
              <w:lastRenderedPageBreak/>
              <w:t>6. Ukončenie (10 minút)</w:t>
            </w:r>
          </w:p>
        </w:tc>
      </w:tr>
      <w:tr w:rsidR="00177594" w:rsidRPr="00DA3E28" w14:paraId="6A4A3D38" w14:textId="77777777" w:rsidTr="009976D3">
        <w:tc>
          <w:tcPr>
            <w:tcW w:w="1384" w:type="dxa"/>
            <w:shd w:val="clear" w:color="auto" w:fill="auto"/>
          </w:tcPr>
          <w:p w14:paraId="5D154DE2" w14:textId="7E2FCEBE" w:rsidR="00177594" w:rsidRPr="00DA3E28" w:rsidRDefault="00177594" w:rsidP="0072728F">
            <w:pPr>
              <w:spacing w:after="120"/>
              <w:jc w:val="center"/>
              <w:rPr>
                <w:rFonts w:cstheme="minorHAnsi"/>
                <w:sz w:val="24"/>
                <w:szCs w:val="24"/>
              </w:rPr>
            </w:pPr>
            <w:r>
              <w:rPr>
                <w:sz w:val="24"/>
                <w:szCs w:val="24"/>
              </w:rPr>
              <w:t>10 min.</w:t>
            </w:r>
          </w:p>
        </w:tc>
        <w:tc>
          <w:tcPr>
            <w:tcW w:w="10490" w:type="dxa"/>
            <w:gridSpan w:val="2"/>
            <w:shd w:val="clear" w:color="auto" w:fill="auto"/>
          </w:tcPr>
          <w:p w14:paraId="2B19132F" w14:textId="77777777" w:rsidR="0031419D" w:rsidRDefault="00177594" w:rsidP="00DA3E28">
            <w:pPr>
              <w:ind w:left="71"/>
              <w:jc w:val="both"/>
              <w:rPr>
                <w:rFonts w:cstheme="minorHAnsi"/>
                <w:i/>
                <w:sz w:val="24"/>
                <w:szCs w:val="24"/>
              </w:rPr>
            </w:pPr>
            <w:r>
              <w:rPr>
                <w:i/>
                <w:sz w:val="24"/>
                <w:szCs w:val="24"/>
              </w:rPr>
              <w:t xml:space="preserve">Dostávame sa ku koncu tohto workshopu. Zamysleli sme sa nad našou oblasťou a výstup odošleme Európskej komisii, ktorá ho zohľadní v procese vytvárania dlhodobej vízie pre vidiek. Vďaka tomu sa náš hlas dostane až do Bruselu. To je výborné a samo o sebe to je úspech. Tým to však nekončí, proces pokračuje ďalej. Je to len jeden krok na ceste. Na akej ceste a kam tá cesta smeruje? Zistili sme, že existuje množstvo faktorov, ktoré ovplyvňujú našu cestu a oblasť. Nezávisí to však len na druhých, na svete „tam vonku“, na EÚ, na našom kapitále, našom regióne... aj my môžeme ovplyvňovať dianie, cestu, ktorou naša oblasť putuje, a to, kde sa naša komunita v roku 2040 bude nachádzať. </w:t>
            </w:r>
          </w:p>
          <w:p w14:paraId="57C4FDCE" w14:textId="76BC265F" w:rsidR="00177594" w:rsidRPr="00DA3E28" w:rsidRDefault="00177594" w:rsidP="00DA3E28">
            <w:pPr>
              <w:ind w:left="71"/>
              <w:jc w:val="both"/>
              <w:rPr>
                <w:rFonts w:cstheme="minorHAnsi"/>
                <w:i/>
                <w:sz w:val="24"/>
                <w:szCs w:val="24"/>
              </w:rPr>
            </w:pPr>
            <w:r>
              <w:rPr>
                <w:i/>
                <w:sz w:val="24"/>
                <w:szCs w:val="24"/>
              </w:rPr>
              <w:t xml:space="preserve">Aký bude </w:t>
            </w:r>
            <w:r>
              <w:rPr>
                <w:b/>
                <w:bCs/>
                <w:i/>
                <w:sz w:val="24"/>
                <w:szCs w:val="24"/>
              </w:rPr>
              <w:t>môj ďalší krok</w:t>
            </w:r>
            <w:r>
              <w:rPr>
                <w:i/>
                <w:sz w:val="24"/>
                <w:szCs w:val="24"/>
              </w:rPr>
              <w:t xml:space="preserve"> k naplneniu nášho sna?</w:t>
            </w:r>
          </w:p>
          <w:p w14:paraId="3B49A3A0" w14:textId="5F0C08D4" w:rsidR="00177594" w:rsidRPr="000F6227" w:rsidRDefault="0031419D" w:rsidP="00DA3E28">
            <w:pPr>
              <w:ind w:left="71"/>
              <w:jc w:val="both"/>
              <w:rPr>
                <w:rFonts w:cstheme="minorHAnsi"/>
                <w:sz w:val="24"/>
                <w:szCs w:val="24"/>
              </w:rPr>
            </w:pPr>
            <w:r w:rsidRPr="000F6227">
              <w:rPr>
                <w:b/>
                <w:bCs/>
                <w:sz w:val="24"/>
                <w:szCs w:val="24"/>
              </w:rPr>
              <w:t>Zapíšte</w:t>
            </w:r>
            <w:r w:rsidRPr="000F6227">
              <w:rPr>
                <w:sz w:val="24"/>
                <w:szCs w:val="24"/>
              </w:rPr>
              <w:t xml:space="preserve"> odpovede účastníkov na príslušnej snímke 17.</w:t>
            </w:r>
          </w:p>
          <w:p w14:paraId="1559ACBF" w14:textId="42F0404E" w:rsidR="00177594" w:rsidRPr="00DA3E28" w:rsidRDefault="00177594">
            <w:pPr>
              <w:ind w:left="71"/>
              <w:jc w:val="both"/>
              <w:rPr>
                <w:rFonts w:cstheme="minorHAnsi"/>
                <w:sz w:val="24"/>
                <w:szCs w:val="24"/>
              </w:rPr>
            </w:pPr>
            <w:r w:rsidRPr="000F6227">
              <w:rPr>
                <w:sz w:val="24"/>
                <w:szCs w:val="24"/>
              </w:rPr>
              <w:t xml:space="preserve">Po workshope odošlite powerpointovú prezentáciu vrátane informácií vyplnených počas workshopu (nezabudnite vyplniť identifikujúce údaje na </w:t>
            </w:r>
            <w:r w:rsidRPr="000F6227">
              <w:rPr>
                <w:b/>
                <w:bCs/>
                <w:sz w:val="24"/>
                <w:szCs w:val="24"/>
              </w:rPr>
              <w:t>snímke 19</w:t>
            </w:r>
            <w:r w:rsidRPr="000F6227">
              <w:rPr>
                <w:sz w:val="24"/>
                <w:szCs w:val="24"/>
              </w:rPr>
              <w:t xml:space="preserve">!) na adresu </w:t>
            </w:r>
            <w:hyperlink r:id="rId20" w:history="1">
              <w:r w:rsidRPr="000F6227">
                <w:rPr>
                  <w:rStyle w:val="Hypertextovprepojenie"/>
                  <w:sz w:val="24"/>
                  <w:szCs w:val="24"/>
                </w:rPr>
                <w:t>EC-RURAL-VISION-WELCOME-TO-OUR-RURAL@ec.europa.eu</w:t>
              </w:r>
            </w:hyperlink>
            <w:r w:rsidRPr="000F6227">
              <w:rPr>
                <w:sz w:val="24"/>
                <w:szCs w:val="24"/>
              </w:rPr>
              <w:t xml:space="preserve"> </w:t>
            </w:r>
            <w:r w:rsidRPr="000F6227">
              <w:rPr>
                <w:rStyle w:val="Odkaznapoznmkupodiarou"/>
                <w:rFonts w:cstheme="minorHAnsi"/>
                <w:sz w:val="24"/>
                <w:szCs w:val="24"/>
              </w:rPr>
              <w:footnoteReference w:id="2"/>
            </w:r>
            <w:r w:rsidRPr="000F6227">
              <w:rPr>
                <w:sz w:val="24"/>
                <w:szCs w:val="24"/>
              </w:rPr>
              <w:t xml:space="preserve"> do 31. januára 2021.</w:t>
            </w:r>
            <w:r>
              <w:rPr>
                <w:sz w:val="24"/>
                <w:szCs w:val="24"/>
              </w:rPr>
              <w:t xml:space="preserve">  </w:t>
            </w:r>
          </w:p>
        </w:tc>
        <w:tc>
          <w:tcPr>
            <w:tcW w:w="2268" w:type="dxa"/>
            <w:shd w:val="clear" w:color="auto" w:fill="auto"/>
          </w:tcPr>
          <w:p w14:paraId="5AD4119C" w14:textId="6BBB9889" w:rsidR="00177594" w:rsidRPr="0065354A" w:rsidRDefault="00235702" w:rsidP="0065354A">
            <w:pPr>
              <w:pStyle w:val="Odsekzoznamu"/>
              <w:numPr>
                <w:ilvl w:val="0"/>
                <w:numId w:val="28"/>
              </w:numPr>
              <w:spacing w:after="0"/>
              <w:ind w:left="345"/>
              <w:rPr>
                <w:rFonts w:cstheme="minorHAnsi"/>
                <w:sz w:val="24"/>
                <w:szCs w:val="24"/>
              </w:rPr>
            </w:pPr>
            <w:r>
              <w:rPr>
                <w:sz w:val="24"/>
                <w:szCs w:val="24"/>
              </w:rPr>
              <w:t>Snímka prezentácie 17</w:t>
            </w:r>
          </w:p>
          <w:p w14:paraId="2C44E677" w14:textId="29644C83" w:rsidR="00972D7D" w:rsidRPr="0065354A" w:rsidRDefault="00972D7D" w:rsidP="0065354A">
            <w:pPr>
              <w:pStyle w:val="Odsekzoznamu"/>
              <w:numPr>
                <w:ilvl w:val="0"/>
                <w:numId w:val="28"/>
              </w:numPr>
              <w:spacing w:after="0"/>
              <w:ind w:left="345"/>
              <w:rPr>
                <w:rFonts w:cstheme="minorHAnsi"/>
                <w:sz w:val="24"/>
                <w:szCs w:val="24"/>
              </w:rPr>
            </w:pPr>
            <w:r>
              <w:rPr>
                <w:sz w:val="24"/>
                <w:szCs w:val="24"/>
              </w:rPr>
              <w:t>Snímka prezentácie 18</w:t>
            </w:r>
          </w:p>
        </w:tc>
      </w:tr>
    </w:tbl>
    <w:p w14:paraId="6DE2EF2B" w14:textId="77777777" w:rsidR="00A12FB8" w:rsidRPr="00DA3E28" w:rsidRDefault="00A12FB8" w:rsidP="00ED0485">
      <w:pPr>
        <w:rPr>
          <w:rFonts w:cstheme="minorHAnsi"/>
          <w:b/>
          <w:sz w:val="24"/>
          <w:szCs w:val="24"/>
          <w:u w:val="single"/>
        </w:rPr>
        <w:sectPr w:rsidR="00A12FB8" w:rsidRPr="00DA3E28" w:rsidSect="00A12FB8">
          <w:pgSz w:w="16838" w:h="11906" w:orient="landscape"/>
          <w:pgMar w:top="1440" w:right="1440" w:bottom="1440" w:left="1440" w:header="708" w:footer="708" w:gutter="0"/>
          <w:cols w:space="708"/>
          <w:docGrid w:linePitch="360"/>
        </w:sectPr>
      </w:pPr>
    </w:p>
    <w:p w14:paraId="39068F01" w14:textId="7C202142" w:rsidR="00ED0485" w:rsidRPr="0072728F" w:rsidRDefault="00985151" w:rsidP="0072728F">
      <w:pPr>
        <w:pStyle w:val="Nadpis1"/>
        <w:numPr>
          <w:ilvl w:val="0"/>
          <w:numId w:val="21"/>
        </w:numPr>
        <w:ind w:left="284"/>
        <w:rPr>
          <w:rFonts w:cstheme="minorHAnsi"/>
          <w:b/>
          <w:bCs/>
        </w:rPr>
      </w:pPr>
      <w:r>
        <w:rPr>
          <w:rFonts w:asciiTheme="minorHAnsi" w:hAnsiTheme="minorHAnsi"/>
          <w:b/>
          <w:bCs/>
        </w:rPr>
        <w:lastRenderedPageBreak/>
        <w:t xml:space="preserve">Tipy na prispôsobenie v prípade konania </w:t>
      </w:r>
      <w:r w:rsidR="00343660">
        <w:rPr>
          <w:rFonts w:asciiTheme="minorHAnsi" w:hAnsiTheme="minorHAnsi"/>
          <w:b/>
          <w:bCs/>
        </w:rPr>
        <w:t xml:space="preserve">workshopu </w:t>
      </w:r>
      <w:r>
        <w:rPr>
          <w:rFonts w:asciiTheme="minorHAnsi" w:hAnsiTheme="minorHAnsi"/>
          <w:b/>
          <w:bCs/>
        </w:rPr>
        <w:t>s osobnou účasťou</w:t>
      </w:r>
    </w:p>
    <w:p w14:paraId="55EA7176" w14:textId="77777777" w:rsidR="00985151" w:rsidRPr="00DA3E28" w:rsidRDefault="00985151" w:rsidP="004E0C86">
      <w:pPr>
        <w:jc w:val="both"/>
        <w:rPr>
          <w:rFonts w:cstheme="minorHAnsi"/>
          <w:sz w:val="24"/>
          <w:szCs w:val="24"/>
        </w:rPr>
      </w:pPr>
      <w:r>
        <w:rPr>
          <w:sz w:val="24"/>
          <w:szCs w:val="24"/>
        </w:rPr>
        <w:t>Cieľ a členenie workshopu s osobnou účasťou budú rovnaké ako v prípade virtuálneho workshopu. Existujú však isté rozdiely, najmä v súvislosti s prípravou vizuálnych podporných materiálov a zhrnutia výstupov workshopu. Tieto tipy boli vytvorené s cieľom pomôcť vám, ak máte možnosť zorganizovať workshop s osobnou účasťou.</w:t>
      </w:r>
    </w:p>
    <w:p w14:paraId="32D78E16" w14:textId="3B1A3C72" w:rsidR="00ED0485" w:rsidRPr="00DA3E28" w:rsidRDefault="00985151" w:rsidP="004E0C86">
      <w:pPr>
        <w:jc w:val="both"/>
        <w:rPr>
          <w:rFonts w:cstheme="minorHAnsi"/>
          <w:sz w:val="24"/>
          <w:szCs w:val="24"/>
          <w:u w:val="single"/>
        </w:rPr>
      </w:pPr>
      <w:r>
        <w:rPr>
          <w:sz w:val="24"/>
          <w:szCs w:val="24"/>
          <w:u w:val="single"/>
        </w:rPr>
        <w:t>Príprava na workshop s osobnou účasťou:</w:t>
      </w:r>
    </w:p>
    <w:p w14:paraId="1272AAC0" w14:textId="3849276D" w:rsidR="00ED0485" w:rsidRPr="00DA3E28" w:rsidRDefault="00ED0485" w:rsidP="004E0C86">
      <w:pPr>
        <w:pStyle w:val="Odsekzoznamu"/>
        <w:numPr>
          <w:ilvl w:val="0"/>
          <w:numId w:val="13"/>
        </w:numPr>
        <w:jc w:val="both"/>
        <w:rPr>
          <w:rFonts w:cstheme="minorHAnsi"/>
          <w:sz w:val="24"/>
          <w:szCs w:val="24"/>
        </w:rPr>
      </w:pPr>
      <w:r>
        <w:rPr>
          <w:sz w:val="24"/>
          <w:szCs w:val="24"/>
        </w:rPr>
        <w:t>Stiahnite a vytlačte:</w:t>
      </w:r>
    </w:p>
    <w:p w14:paraId="540D4989" w14:textId="1AFAB1D0" w:rsidR="00ED0485" w:rsidRPr="00977EAC" w:rsidRDefault="00977EAC" w:rsidP="004E0C86">
      <w:pPr>
        <w:pStyle w:val="Odsekzoznamu"/>
        <w:numPr>
          <w:ilvl w:val="1"/>
          <w:numId w:val="13"/>
        </w:numPr>
        <w:jc w:val="both"/>
        <w:rPr>
          <w:rFonts w:cstheme="minorHAnsi"/>
          <w:sz w:val="24"/>
          <w:szCs w:val="24"/>
        </w:rPr>
      </w:pPr>
      <w:r>
        <w:rPr>
          <w:noProof/>
        </w:rPr>
        <w:drawing>
          <wp:anchor distT="0" distB="0" distL="114300" distR="114300" simplePos="0" relativeHeight="251669504" behindDoc="0" locked="0" layoutInCell="1" allowOverlap="1" wp14:anchorId="133A3B7D" wp14:editId="7BE91C8B">
            <wp:simplePos x="0" y="0"/>
            <wp:positionH relativeFrom="column">
              <wp:posOffset>960120</wp:posOffset>
            </wp:positionH>
            <wp:positionV relativeFrom="paragraph">
              <wp:posOffset>500380</wp:posOffset>
            </wp:positionV>
            <wp:extent cx="2529840" cy="1422400"/>
            <wp:effectExtent l="0" t="0" r="3810" b="6350"/>
            <wp:wrapTopAndBottom/>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840" cy="1422400"/>
                    </a:xfrm>
                    <a:prstGeom prst="rect">
                      <a:avLst/>
                    </a:prstGeom>
                  </pic:spPr>
                </pic:pic>
              </a:graphicData>
            </a:graphic>
            <wp14:sizeRelH relativeFrom="page">
              <wp14:pctWidth>0</wp14:pctWidth>
            </wp14:sizeRelH>
            <wp14:sizeRelV relativeFrom="page">
              <wp14:pctHeight>0</wp14:pctHeight>
            </wp14:sizeRelV>
          </wp:anchor>
        </w:drawing>
      </w:r>
      <w:r w:rsidR="004E0C86" w:rsidRPr="00977EAC">
        <w:rPr>
          <w:sz w:val="24"/>
          <w:szCs w:val="24"/>
        </w:rPr>
        <w:t xml:space="preserve">Časti vizuálneho plátna/kolesa a usporiadajte osem segmentov na tabuli alebo </w:t>
      </w:r>
      <w:r w:rsidR="00343660">
        <w:rPr>
          <w:sz w:val="24"/>
          <w:szCs w:val="24"/>
        </w:rPr>
        <w:t xml:space="preserve">na </w:t>
      </w:r>
      <w:r w:rsidR="004E0C86" w:rsidRPr="00977EAC">
        <w:rPr>
          <w:sz w:val="24"/>
          <w:szCs w:val="24"/>
        </w:rPr>
        <w:t xml:space="preserve">veľkom </w:t>
      </w:r>
      <w:r w:rsidR="00207ABC">
        <w:rPr>
          <w:sz w:val="24"/>
          <w:szCs w:val="24"/>
        </w:rPr>
        <w:t>papieri na</w:t>
      </w:r>
      <w:r w:rsidR="00343660">
        <w:rPr>
          <w:sz w:val="24"/>
          <w:szCs w:val="24"/>
        </w:rPr>
        <w:t xml:space="preserve"> stojane</w:t>
      </w:r>
      <w:r w:rsidR="004E0C86" w:rsidRPr="00977EAC">
        <w:rPr>
          <w:sz w:val="24"/>
          <w:szCs w:val="24"/>
        </w:rPr>
        <w:t>. Skopírujte nadpisy z verzie formátu A4.</w:t>
      </w:r>
    </w:p>
    <w:p w14:paraId="31C0E088" w14:textId="1AAAF835" w:rsidR="00ED0485" w:rsidRPr="00DA3E28" w:rsidRDefault="00ED0485" w:rsidP="004E0C86">
      <w:pPr>
        <w:pStyle w:val="Odsekzoznamu"/>
        <w:numPr>
          <w:ilvl w:val="1"/>
          <w:numId w:val="13"/>
        </w:numPr>
        <w:jc w:val="both"/>
        <w:rPr>
          <w:rFonts w:cstheme="minorHAnsi"/>
          <w:sz w:val="24"/>
          <w:szCs w:val="24"/>
        </w:rPr>
      </w:pPr>
      <w:r>
        <w:rPr>
          <w:sz w:val="24"/>
          <w:szCs w:val="24"/>
        </w:rPr>
        <w:t>Karty s hnacími silami: vytlačte jednu sadu (štyri karty) pre každý stôl/malú skupinu.</w:t>
      </w:r>
    </w:p>
    <w:p w14:paraId="4F728A76" w14:textId="2C00D80B" w:rsidR="00ED0485" w:rsidRPr="00DA3E28" w:rsidRDefault="00ED0485" w:rsidP="004E0C86">
      <w:pPr>
        <w:pStyle w:val="Odsekzoznamu"/>
        <w:numPr>
          <w:ilvl w:val="1"/>
          <w:numId w:val="13"/>
        </w:numPr>
        <w:jc w:val="both"/>
        <w:rPr>
          <w:rFonts w:cstheme="minorHAnsi"/>
          <w:sz w:val="24"/>
          <w:szCs w:val="24"/>
        </w:rPr>
      </w:pPr>
      <w:r>
        <w:rPr>
          <w:sz w:val="24"/>
          <w:szCs w:val="24"/>
        </w:rPr>
        <w:t>Kópiu A4 vizuálneho plátna/kolesa pre každý stôl/malú skupinu.</w:t>
      </w:r>
    </w:p>
    <w:p w14:paraId="5113138E" w14:textId="34CA19FC" w:rsidR="00925567" w:rsidRPr="00DA3E28" w:rsidRDefault="00925567" w:rsidP="004E0C86">
      <w:pPr>
        <w:pStyle w:val="Odsekzoznamu"/>
        <w:numPr>
          <w:ilvl w:val="0"/>
          <w:numId w:val="13"/>
        </w:numPr>
        <w:jc w:val="both"/>
        <w:rPr>
          <w:rFonts w:cstheme="minorHAnsi"/>
          <w:sz w:val="24"/>
          <w:szCs w:val="24"/>
        </w:rPr>
      </w:pPr>
      <w:r>
        <w:rPr>
          <w:sz w:val="24"/>
          <w:szCs w:val="24"/>
        </w:rPr>
        <w:t xml:space="preserve">Pripravte </w:t>
      </w:r>
      <w:r w:rsidR="00343660">
        <w:rPr>
          <w:sz w:val="24"/>
          <w:szCs w:val="24"/>
        </w:rPr>
        <w:t xml:space="preserve">veľké </w:t>
      </w:r>
      <w:r w:rsidR="00207ABC">
        <w:rPr>
          <w:sz w:val="24"/>
          <w:szCs w:val="24"/>
        </w:rPr>
        <w:t>papiere na</w:t>
      </w:r>
      <w:r w:rsidR="00343660">
        <w:rPr>
          <w:sz w:val="24"/>
          <w:szCs w:val="24"/>
        </w:rPr>
        <w:t xml:space="preserve"> stojane</w:t>
      </w:r>
      <w:r>
        <w:rPr>
          <w:sz w:val="24"/>
          <w:szCs w:val="24"/>
        </w:rPr>
        <w:t>, ktoré budú predstavovať jednotlivé snímky prezentácie a na ktoré budete zapisovať najvýznamnejšie medzery a príležitosti, umožňujúce podmienky a príbehy, resp. príklady.</w:t>
      </w:r>
    </w:p>
    <w:p w14:paraId="6CC1F57B" w14:textId="1B7CB524" w:rsidR="005E03E0" w:rsidRPr="00DA3E28" w:rsidRDefault="005E03E0" w:rsidP="004E0C86">
      <w:pPr>
        <w:pStyle w:val="Odsekzoznamu"/>
        <w:numPr>
          <w:ilvl w:val="0"/>
          <w:numId w:val="13"/>
        </w:numPr>
        <w:jc w:val="both"/>
        <w:rPr>
          <w:rFonts w:cstheme="minorHAnsi"/>
          <w:sz w:val="24"/>
          <w:szCs w:val="24"/>
        </w:rPr>
      </w:pPr>
      <w:r>
        <w:rPr>
          <w:sz w:val="24"/>
          <w:szCs w:val="24"/>
        </w:rPr>
        <w:t>Tiež budete potrebovať</w:t>
      </w:r>
      <w:r w:rsidR="00207ABC">
        <w:rPr>
          <w:sz w:val="24"/>
          <w:szCs w:val="24"/>
        </w:rPr>
        <w:t xml:space="preserve"> veľké papiere na stojane</w:t>
      </w:r>
      <w:r>
        <w:rPr>
          <w:sz w:val="24"/>
          <w:szCs w:val="24"/>
        </w:rPr>
        <w:t>, perá a dostatok lepiacich bodiek.</w:t>
      </w:r>
    </w:p>
    <w:p w14:paraId="23CFF0B9" w14:textId="34E3D4E7" w:rsidR="00925567" w:rsidRPr="00DA3E28" w:rsidRDefault="00925567" w:rsidP="004E0C86">
      <w:pPr>
        <w:pStyle w:val="Odsekzoznamu"/>
        <w:numPr>
          <w:ilvl w:val="0"/>
          <w:numId w:val="13"/>
        </w:numPr>
        <w:jc w:val="both"/>
        <w:rPr>
          <w:rFonts w:cstheme="minorHAnsi"/>
          <w:sz w:val="24"/>
          <w:szCs w:val="24"/>
        </w:rPr>
      </w:pPr>
      <w:r>
        <w:rPr>
          <w:sz w:val="24"/>
          <w:szCs w:val="24"/>
        </w:rPr>
        <w:t xml:space="preserve">Rozhodnite sa, či vytvoríte digitálny slovný oblak. Ak nie, pripravte si </w:t>
      </w:r>
      <w:r w:rsidR="00207ABC">
        <w:rPr>
          <w:sz w:val="24"/>
          <w:szCs w:val="24"/>
        </w:rPr>
        <w:t>veľký papier</w:t>
      </w:r>
      <w:r w:rsidR="00207ABC">
        <w:rPr>
          <w:sz w:val="24"/>
          <w:szCs w:val="24"/>
        </w:rPr>
        <w:t xml:space="preserve"> na stojane</w:t>
      </w:r>
      <w:r>
        <w:rPr>
          <w:sz w:val="24"/>
          <w:szCs w:val="24"/>
        </w:rPr>
        <w:t xml:space="preserve"> na zapísanie príspevkov účastníkov.</w:t>
      </w:r>
    </w:p>
    <w:p w14:paraId="7836AE86" w14:textId="34C715CD" w:rsidR="00ED0485" w:rsidRPr="00DA3E28" w:rsidRDefault="00ED0485" w:rsidP="004E0C86">
      <w:pPr>
        <w:pStyle w:val="Odsekzoznamu"/>
        <w:numPr>
          <w:ilvl w:val="0"/>
          <w:numId w:val="13"/>
        </w:numPr>
        <w:jc w:val="both"/>
        <w:rPr>
          <w:rFonts w:cstheme="minorHAnsi"/>
          <w:sz w:val="24"/>
          <w:szCs w:val="24"/>
        </w:rPr>
      </w:pPr>
      <w:r>
        <w:rPr>
          <w:sz w:val="24"/>
          <w:szCs w:val="24"/>
        </w:rPr>
        <w:t>Pripravte miestnosť, kde sa workshop bude konať.</w:t>
      </w:r>
    </w:p>
    <w:p w14:paraId="0D5574EA" w14:textId="66628FCB" w:rsidR="009457C0" w:rsidRPr="00DA3E28" w:rsidRDefault="003819AC" w:rsidP="004E0C86">
      <w:pPr>
        <w:jc w:val="both"/>
        <w:rPr>
          <w:rFonts w:cstheme="minorHAnsi"/>
          <w:b/>
          <w:sz w:val="24"/>
          <w:szCs w:val="24"/>
        </w:rPr>
      </w:pPr>
      <w:r>
        <w:rPr>
          <w:b/>
          <w:sz w:val="24"/>
          <w:szCs w:val="24"/>
        </w:rPr>
        <w:t>2. Úvodné „prelomenie ľadov“: Naša vidiecka oblasť</w:t>
      </w:r>
    </w:p>
    <w:p w14:paraId="2BF43984" w14:textId="069BE243" w:rsidR="009457C0" w:rsidRPr="00DA3E28" w:rsidRDefault="009457C0" w:rsidP="004E0C86">
      <w:pPr>
        <w:jc w:val="both"/>
        <w:rPr>
          <w:rFonts w:cstheme="minorHAnsi"/>
          <w:sz w:val="24"/>
          <w:szCs w:val="24"/>
        </w:rPr>
      </w:pPr>
      <w:r>
        <w:rPr>
          <w:sz w:val="24"/>
          <w:szCs w:val="24"/>
        </w:rPr>
        <w:t>Postavte sa do kruhu. Vytvorte slovný oblak na papieri, zapíšte spomenuté výrazy, prípadne ho vytvorte digitálne a zobrazte na obrazovke ako v prípade virtuálneho workshopu.</w:t>
      </w:r>
    </w:p>
    <w:p w14:paraId="08B0AC7A" w14:textId="27D52B05" w:rsidR="009457C0" w:rsidRPr="00DA3E28" w:rsidRDefault="005E03E0" w:rsidP="004E0C86">
      <w:pPr>
        <w:jc w:val="both"/>
        <w:rPr>
          <w:rFonts w:cstheme="minorHAnsi"/>
          <w:b/>
          <w:sz w:val="24"/>
          <w:szCs w:val="24"/>
        </w:rPr>
      </w:pPr>
      <w:r>
        <w:rPr>
          <w:b/>
          <w:sz w:val="24"/>
          <w:szCs w:val="24"/>
        </w:rPr>
        <w:t>3.</w:t>
      </w:r>
      <w:r>
        <w:rPr>
          <w:sz w:val="24"/>
          <w:szCs w:val="24"/>
        </w:rPr>
        <w:t xml:space="preserve"> </w:t>
      </w:r>
      <w:r>
        <w:rPr>
          <w:b/>
          <w:sz w:val="24"/>
          <w:szCs w:val="24"/>
        </w:rPr>
        <w:t>Kam smerujeme?</w:t>
      </w:r>
    </w:p>
    <w:p w14:paraId="6BAD6063" w14:textId="774F744D" w:rsidR="005E03E0" w:rsidRPr="00DA3E28" w:rsidRDefault="00207ABC" w:rsidP="004E0C86">
      <w:pPr>
        <w:jc w:val="both"/>
        <w:rPr>
          <w:rFonts w:cstheme="minorHAnsi"/>
          <w:sz w:val="24"/>
          <w:szCs w:val="24"/>
        </w:rPr>
      </w:pPr>
      <w:r>
        <w:rPr>
          <w:sz w:val="24"/>
          <w:szCs w:val="24"/>
        </w:rPr>
        <w:t>Rovnako ako v</w:t>
      </w:r>
      <w:r w:rsidR="005E03E0">
        <w:rPr>
          <w:sz w:val="24"/>
          <w:szCs w:val="24"/>
        </w:rPr>
        <w:t xml:space="preserve"> rámci virtuálnej verzie túto časť môžete urobiť všetci spolu alebo rozdelení do troch skupín. </w:t>
      </w:r>
    </w:p>
    <w:p w14:paraId="2CF83A5F" w14:textId="31D5ADED" w:rsidR="005E03E0" w:rsidRPr="00DA3E28" w:rsidRDefault="005E03E0" w:rsidP="004E0C86">
      <w:pPr>
        <w:jc w:val="both"/>
        <w:rPr>
          <w:rFonts w:cstheme="minorHAnsi"/>
          <w:sz w:val="24"/>
          <w:szCs w:val="24"/>
        </w:rPr>
      </w:pPr>
      <w:r>
        <w:rPr>
          <w:sz w:val="24"/>
          <w:szCs w:val="24"/>
        </w:rPr>
        <w:t>Ak túto časť absolvujete spoločne, všetci sa môžu zoskupiť okolo veľkej verzie vizuálneho plátna/kolesa. Pravdepodobnú situáciu oblasti v roku 2040 pre jednotlivé preberané aspekty možno označiť pomocou lepiacich bodiek.</w:t>
      </w:r>
    </w:p>
    <w:p w14:paraId="3AFB9022" w14:textId="6D7F3D00" w:rsidR="009457C0" w:rsidRPr="00DA3E28" w:rsidRDefault="005E03E0" w:rsidP="004E0C86">
      <w:pPr>
        <w:jc w:val="both"/>
        <w:rPr>
          <w:rFonts w:cstheme="minorHAnsi"/>
          <w:sz w:val="24"/>
          <w:szCs w:val="24"/>
        </w:rPr>
      </w:pPr>
      <w:r>
        <w:rPr>
          <w:sz w:val="24"/>
          <w:szCs w:val="24"/>
        </w:rPr>
        <w:lastRenderedPageBreak/>
        <w:t xml:space="preserve">Ak ju absolvujete v skupinách, účastníci si </w:t>
      </w:r>
      <w:r>
        <w:rPr>
          <w:sz w:val="24"/>
          <w:szCs w:val="24"/>
          <w:u w:val="single"/>
        </w:rPr>
        <w:t>buď</w:t>
      </w:r>
      <w:r>
        <w:rPr>
          <w:sz w:val="24"/>
          <w:szCs w:val="24"/>
        </w:rPr>
        <w:t xml:space="preserve"> môžu vybrať, v ktorej skupine chcú byť, </w:t>
      </w:r>
      <w:r>
        <w:rPr>
          <w:sz w:val="24"/>
          <w:szCs w:val="24"/>
          <w:u w:val="single"/>
        </w:rPr>
        <w:t>alebo</w:t>
      </w:r>
      <w:r>
        <w:rPr>
          <w:sz w:val="24"/>
          <w:szCs w:val="24"/>
        </w:rPr>
        <w:t xml:space="preserve"> môžu byť priradení náhodne (napríklad ťahaním čísel z čiapky). Každá skupina (alebo stôl) by mala mať vytlačenú verziu vizuálneho plátna/kolesa vo formáte A4, do ktorej môže označiť, kde sa vlastnosť, o ktorej diskutuje, pravdepodobne bude nachádzať v roku 2040. Keď sa skupiny znova zídu, každá skupina umiestni lepiace bodky na jedno veľké vizuálne plátno/koleso na príslušné miesta. Ak na to máte čas, po umiestnení značiek skupinami na veľké koleso sa zamyslite nad trendmi, vyzvite účastníkov, aby kládli otázky a podporte diskusiu s cieľom nájsť konsolidovaný pohľad na pravdepodobnú situáciu v budúcnosti. Ak sa názory líšia, možno ich označiť rôznymi lepiacimi bodkami. Tiež môžete ku kolesu pridať poznámky s vysvetleniami.</w:t>
      </w:r>
    </w:p>
    <w:p w14:paraId="5FD54868" w14:textId="4B9F804F" w:rsidR="009457C0" w:rsidRPr="00DA3E28" w:rsidRDefault="003819AC" w:rsidP="004E0C86">
      <w:pPr>
        <w:jc w:val="both"/>
        <w:rPr>
          <w:rFonts w:cstheme="minorHAnsi"/>
          <w:sz w:val="24"/>
          <w:szCs w:val="24"/>
        </w:rPr>
      </w:pPr>
      <w:r w:rsidRPr="00DE2D76">
        <w:rPr>
          <w:b/>
          <w:bCs/>
          <w:sz w:val="24"/>
          <w:szCs w:val="24"/>
        </w:rPr>
        <w:t>4.</w:t>
      </w:r>
      <w:r>
        <w:rPr>
          <w:sz w:val="24"/>
          <w:szCs w:val="24"/>
        </w:rPr>
        <w:t xml:space="preserve"> </w:t>
      </w:r>
      <w:r>
        <w:rPr>
          <w:b/>
          <w:sz w:val="24"/>
          <w:szCs w:val="24"/>
        </w:rPr>
        <w:t>Kde by sme chceli byť?</w:t>
      </w:r>
      <w:r>
        <w:rPr>
          <w:sz w:val="24"/>
          <w:szCs w:val="24"/>
        </w:rPr>
        <w:t xml:space="preserve"> </w:t>
      </w:r>
    </w:p>
    <w:p w14:paraId="1447B8BE" w14:textId="4A2C41F6" w:rsidR="009457C0" w:rsidRPr="00DA3E28" w:rsidRDefault="003819AC" w:rsidP="004E0C86">
      <w:pPr>
        <w:pStyle w:val="Odsekzoznamu"/>
        <w:numPr>
          <w:ilvl w:val="0"/>
          <w:numId w:val="5"/>
        </w:numPr>
        <w:jc w:val="both"/>
        <w:rPr>
          <w:rFonts w:cstheme="minorHAnsi"/>
          <w:sz w:val="24"/>
          <w:szCs w:val="24"/>
        </w:rPr>
      </w:pPr>
      <w:r>
        <w:rPr>
          <w:sz w:val="24"/>
          <w:szCs w:val="24"/>
        </w:rPr>
        <w:t>Pri osobnej účasti sa táto časť uskutoční v rámci celej skupiny v kruhu okolo vizuálneho plátna/kolesa s výhľadom na slovný oblak. Toto má byť spoločná aktivita, pretože je dôležité podeliť sa o nápady a pokúsiť sa dosiahnuť spoločný názor v tomto bode.</w:t>
      </w:r>
    </w:p>
    <w:p w14:paraId="19917CAE" w14:textId="6EC59E5D" w:rsidR="003819AC" w:rsidRPr="00DA3E28" w:rsidRDefault="003819AC" w:rsidP="004E0C86">
      <w:pPr>
        <w:pStyle w:val="Odsekzoznamu"/>
        <w:numPr>
          <w:ilvl w:val="0"/>
          <w:numId w:val="5"/>
        </w:numPr>
        <w:jc w:val="both"/>
        <w:rPr>
          <w:rFonts w:cstheme="minorHAnsi"/>
          <w:b/>
          <w:sz w:val="24"/>
          <w:szCs w:val="24"/>
        </w:rPr>
      </w:pPr>
      <w:r>
        <w:rPr>
          <w:sz w:val="24"/>
          <w:szCs w:val="24"/>
        </w:rPr>
        <w:t xml:space="preserve">Po identifikácii medzier a potenciálnych príležitostí ich zapíšte na </w:t>
      </w:r>
      <w:r w:rsidR="00207ABC">
        <w:rPr>
          <w:sz w:val="24"/>
          <w:szCs w:val="24"/>
        </w:rPr>
        <w:t>tabuľu</w:t>
      </w:r>
      <w:r w:rsidR="00207ABC">
        <w:rPr>
          <w:sz w:val="24"/>
          <w:szCs w:val="24"/>
          <w:lang w:val="en-GB"/>
        </w:rPr>
        <w:t>/</w:t>
      </w:r>
      <w:r w:rsidR="00207ABC">
        <w:rPr>
          <w:sz w:val="24"/>
          <w:szCs w:val="24"/>
        </w:rPr>
        <w:t>veľký papier na stojane</w:t>
      </w:r>
      <w:r>
        <w:rPr>
          <w:sz w:val="24"/>
          <w:szCs w:val="24"/>
        </w:rPr>
        <w:t>.</w:t>
      </w:r>
    </w:p>
    <w:p w14:paraId="4D70CB0B" w14:textId="38BB7FFB" w:rsidR="009457C0" w:rsidRPr="00DA3E28" w:rsidRDefault="003819AC" w:rsidP="004E0C86">
      <w:pPr>
        <w:jc w:val="both"/>
        <w:rPr>
          <w:rFonts w:cstheme="minorHAnsi"/>
          <w:sz w:val="24"/>
          <w:szCs w:val="24"/>
        </w:rPr>
      </w:pPr>
      <w:r w:rsidRPr="00DE2D76">
        <w:rPr>
          <w:b/>
          <w:bCs/>
          <w:sz w:val="24"/>
          <w:szCs w:val="24"/>
        </w:rPr>
        <w:t>5.</w:t>
      </w:r>
      <w:r>
        <w:rPr>
          <w:sz w:val="24"/>
          <w:szCs w:val="24"/>
        </w:rPr>
        <w:t xml:space="preserve"> </w:t>
      </w:r>
      <w:r>
        <w:rPr>
          <w:b/>
          <w:sz w:val="24"/>
          <w:szCs w:val="24"/>
        </w:rPr>
        <w:t>Ktoré sú umožňujúce podmienky na naplnenie našej vízie?</w:t>
      </w:r>
    </w:p>
    <w:p w14:paraId="22ADCF85" w14:textId="42EB227B" w:rsidR="009457C0" w:rsidRPr="00DA3E28" w:rsidRDefault="009457C0" w:rsidP="004E0C86">
      <w:pPr>
        <w:pStyle w:val="Odsekzoznamu"/>
        <w:numPr>
          <w:ilvl w:val="0"/>
          <w:numId w:val="4"/>
        </w:numPr>
        <w:jc w:val="both"/>
        <w:rPr>
          <w:rFonts w:cstheme="minorHAnsi"/>
          <w:sz w:val="24"/>
          <w:szCs w:val="24"/>
        </w:rPr>
      </w:pPr>
      <w:r>
        <w:rPr>
          <w:sz w:val="24"/>
          <w:szCs w:val="24"/>
        </w:rPr>
        <w:t xml:space="preserve">Môžete tak urobiť v celej skupine alebo menších skupinách, ktoré o tom následné budú informovať, pričom sa výstupy zapíšu na </w:t>
      </w:r>
      <w:r w:rsidR="00207ABC">
        <w:rPr>
          <w:sz w:val="24"/>
          <w:szCs w:val="24"/>
        </w:rPr>
        <w:t>tabuľu</w:t>
      </w:r>
      <w:r w:rsidR="00207ABC">
        <w:rPr>
          <w:sz w:val="24"/>
          <w:szCs w:val="24"/>
          <w:lang w:val="en-GB"/>
        </w:rPr>
        <w:t>/</w:t>
      </w:r>
      <w:r w:rsidR="00207ABC">
        <w:rPr>
          <w:sz w:val="24"/>
          <w:szCs w:val="24"/>
        </w:rPr>
        <w:t>veľký papier na stojane</w:t>
      </w:r>
      <w:r>
        <w:rPr>
          <w:sz w:val="24"/>
          <w:szCs w:val="24"/>
        </w:rPr>
        <w:t>.</w:t>
      </w:r>
    </w:p>
    <w:p w14:paraId="7120B0BC" w14:textId="67D2435B" w:rsidR="009457C0" w:rsidRPr="00DA3E28" w:rsidRDefault="003819AC" w:rsidP="004E0C86">
      <w:pPr>
        <w:jc w:val="both"/>
        <w:rPr>
          <w:rFonts w:cstheme="minorHAnsi"/>
          <w:b/>
          <w:sz w:val="24"/>
          <w:szCs w:val="24"/>
        </w:rPr>
      </w:pPr>
      <w:r>
        <w:rPr>
          <w:b/>
          <w:sz w:val="24"/>
          <w:szCs w:val="24"/>
        </w:rPr>
        <w:t xml:space="preserve">6. Ukončenie </w:t>
      </w:r>
    </w:p>
    <w:p w14:paraId="2A5A1055" w14:textId="64FCE06A" w:rsidR="009457C0" w:rsidRPr="00DA3E28" w:rsidRDefault="009457C0" w:rsidP="004E0C86">
      <w:pPr>
        <w:pStyle w:val="Odsekzoznamu"/>
        <w:numPr>
          <w:ilvl w:val="0"/>
          <w:numId w:val="6"/>
        </w:numPr>
        <w:jc w:val="both"/>
        <w:rPr>
          <w:rFonts w:cstheme="minorHAnsi"/>
          <w:sz w:val="24"/>
          <w:szCs w:val="24"/>
        </w:rPr>
      </w:pPr>
      <w:r>
        <w:rPr>
          <w:sz w:val="24"/>
          <w:szCs w:val="24"/>
        </w:rPr>
        <w:t>Priveďte znova všetkých do kruhu, pričom niekto by mal byť pripravený zapísať príspevky účastníkov.</w:t>
      </w:r>
    </w:p>
    <w:p w14:paraId="7CAA2659" w14:textId="5E1250B3" w:rsidR="00172A7D" w:rsidRPr="00207ABC" w:rsidRDefault="00791DBC" w:rsidP="004E0C86">
      <w:pPr>
        <w:jc w:val="both"/>
        <w:rPr>
          <w:rFonts w:cstheme="minorHAnsi"/>
          <w:sz w:val="24"/>
          <w:szCs w:val="24"/>
        </w:rPr>
      </w:pPr>
      <w:r w:rsidRPr="00207ABC">
        <w:rPr>
          <w:sz w:val="24"/>
          <w:szCs w:val="24"/>
        </w:rPr>
        <w:t xml:space="preserve">Po workshope zapíšte výstupy do hárku s výsledkami z balíčka na stiahnutie a odošlite ho spolu s fotografiou vyplneného vizuálneho plátna/kolesa a slovného oblaku na adresu </w:t>
      </w:r>
      <w:hyperlink r:id="rId22" w:history="1">
        <w:r w:rsidRPr="00207ABC">
          <w:rPr>
            <w:rStyle w:val="Hypertextovprepojenie"/>
            <w:sz w:val="24"/>
            <w:szCs w:val="24"/>
          </w:rPr>
          <w:t>EC-RURAL-VISION-WELCOME-TO-OUR-RURAL@ec.europa.eu</w:t>
        </w:r>
      </w:hyperlink>
      <w:r w:rsidRPr="00207ABC">
        <w:rPr>
          <w:sz w:val="24"/>
          <w:szCs w:val="24"/>
        </w:rPr>
        <w:t xml:space="preserve"> </w:t>
      </w:r>
      <w:r w:rsidR="00172A7D" w:rsidRPr="00207ABC">
        <w:rPr>
          <w:rStyle w:val="Odkaznapoznmkupodiarou"/>
          <w:rFonts w:cstheme="minorHAnsi"/>
          <w:sz w:val="24"/>
          <w:szCs w:val="24"/>
        </w:rPr>
        <w:footnoteReference w:id="3"/>
      </w:r>
      <w:r w:rsidRPr="00207ABC">
        <w:rPr>
          <w:sz w:val="24"/>
          <w:szCs w:val="24"/>
        </w:rPr>
        <w:t xml:space="preserve">.  </w:t>
      </w:r>
    </w:p>
    <w:p w14:paraId="7575B2F0" w14:textId="335DE6E1" w:rsidR="00A867DF" w:rsidRPr="00DA3E28" w:rsidRDefault="00A867DF" w:rsidP="004E0C86">
      <w:pPr>
        <w:jc w:val="both"/>
        <w:rPr>
          <w:rFonts w:cstheme="minorHAnsi"/>
          <w:sz w:val="24"/>
          <w:szCs w:val="24"/>
        </w:rPr>
      </w:pPr>
    </w:p>
    <w:p w14:paraId="346F244C" w14:textId="73237BB7" w:rsidR="00C411CA" w:rsidRPr="0072728F" w:rsidRDefault="00DB34E0" w:rsidP="004E0C86">
      <w:pPr>
        <w:pStyle w:val="Nadpis1"/>
        <w:numPr>
          <w:ilvl w:val="0"/>
          <w:numId w:val="21"/>
        </w:numPr>
        <w:ind w:left="284"/>
        <w:jc w:val="both"/>
        <w:rPr>
          <w:rFonts w:cstheme="minorHAnsi"/>
          <w:b/>
          <w:bCs/>
        </w:rPr>
      </w:pPr>
      <w:r>
        <w:rPr>
          <w:rFonts w:asciiTheme="minorHAnsi" w:hAnsiTheme="minorHAnsi"/>
          <w:b/>
          <w:bCs/>
        </w:rPr>
        <w:t>Dodatočné zdroje na podporu organizátorov workshopu</w:t>
      </w:r>
    </w:p>
    <w:p w14:paraId="0B3D6808" w14:textId="2911DC09" w:rsidR="00DB34E0" w:rsidRPr="00207ABC" w:rsidRDefault="00DB34E0" w:rsidP="004E0C86">
      <w:pPr>
        <w:jc w:val="both"/>
        <w:rPr>
          <w:rFonts w:cstheme="minorHAnsi"/>
          <w:sz w:val="24"/>
          <w:szCs w:val="24"/>
        </w:rPr>
      </w:pPr>
      <w:r w:rsidRPr="00207ABC">
        <w:rPr>
          <w:sz w:val="24"/>
          <w:szCs w:val="24"/>
        </w:rPr>
        <w:t>K dispozícii je celá škála zdrojov na podporu zapojenia zainteresovaných osôb, organizácie online stretnutí, usporiadania workshopov s osobnou účasťou atď.</w:t>
      </w:r>
    </w:p>
    <w:p w14:paraId="2D331392" w14:textId="4812AA34" w:rsidR="00DB34E0" w:rsidRPr="00207ABC" w:rsidRDefault="00DB34E0" w:rsidP="004E0C86">
      <w:pPr>
        <w:jc w:val="both"/>
        <w:rPr>
          <w:rFonts w:cstheme="minorHAnsi"/>
          <w:sz w:val="24"/>
          <w:szCs w:val="24"/>
        </w:rPr>
      </w:pPr>
      <w:r w:rsidRPr="00207ABC">
        <w:rPr>
          <w:sz w:val="24"/>
          <w:szCs w:val="24"/>
        </w:rPr>
        <w:t>Medzi tie, ktoré môžu byť užitočné pri príprave organizácie workshopu „Vitajte na našom vidieku!“, patrí:</w:t>
      </w:r>
    </w:p>
    <w:p w14:paraId="7AED183B" w14:textId="77777777" w:rsidR="00DB34E0" w:rsidRPr="00207ABC" w:rsidRDefault="00DB34E0" w:rsidP="004E0C86">
      <w:pPr>
        <w:pStyle w:val="Odsekzoznamu"/>
        <w:numPr>
          <w:ilvl w:val="0"/>
          <w:numId w:val="6"/>
        </w:numPr>
        <w:jc w:val="both"/>
        <w:rPr>
          <w:rFonts w:cstheme="minorHAnsi"/>
          <w:sz w:val="24"/>
          <w:szCs w:val="24"/>
        </w:rPr>
      </w:pPr>
      <w:r w:rsidRPr="00207ABC">
        <w:rPr>
          <w:sz w:val="24"/>
          <w:szCs w:val="24"/>
        </w:rPr>
        <w:t xml:space="preserve">Portál ENRD Portal o dlhodobej vízie pre vidiek, sekcia Resources (Zdroje): </w:t>
      </w:r>
      <w:hyperlink r:id="rId23" w:history="1">
        <w:r w:rsidRPr="00207ABC">
          <w:rPr>
            <w:rStyle w:val="Hypertextovprepojenie"/>
            <w:sz w:val="24"/>
            <w:szCs w:val="24"/>
          </w:rPr>
          <w:t>Nástroje na oslovovanie vidieckej spoločnosti</w:t>
        </w:r>
      </w:hyperlink>
      <w:r w:rsidRPr="00207ABC">
        <w:rPr>
          <w:sz w:val="24"/>
          <w:szCs w:val="24"/>
        </w:rPr>
        <w:t xml:space="preserve"> </w:t>
      </w:r>
    </w:p>
    <w:p w14:paraId="1E61ACE7" w14:textId="77777777" w:rsidR="004E0C86" w:rsidRPr="00207ABC" w:rsidRDefault="00DB34E0" w:rsidP="004E0C86">
      <w:pPr>
        <w:pStyle w:val="Odsekzoznamu"/>
        <w:numPr>
          <w:ilvl w:val="0"/>
          <w:numId w:val="6"/>
        </w:numPr>
        <w:jc w:val="both"/>
        <w:rPr>
          <w:rFonts w:cstheme="minorHAnsi"/>
          <w:sz w:val="24"/>
          <w:szCs w:val="24"/>
        </w:rPr>
      </w:pPr>
      <w:r w:rsidRPr="00207ABC">
        <w:rPr>
          <w:sz w:val="24"/>
          <w:szCs w:val="24"/>
        </w:rPr>
        <w:lastRenderedPageBreak/>
        <w:t xml:space="preserve">Zahŕňa odkazy na sériu materiálov s usmerneniami pripravených pre projekt H2020 SHERPA: </w:t>
      </w:r>
    </w:p>
    <w:p w14:paraId="52D42B9D" w14:textId="502A34AA" w:rsidR="004E0C86" w:rsidRPr="00207ABC" w:rsidRDefault="008F5436" w:rsidP="004E0C86">
      <w:pPr>
        <w:pStyle w:val="Odsekzoznamu"/>
        <w:jc w:val="both"/>
        <w:rPr>
          <w:rStyle w:val="Hypertextovprepojenie"/>
          <w:rFonts w:cstheme="minorHAnsi"/>
          <w:color w:val="auto"/>
          <w:sz w:val="24"/>
          <w:szCs w:val="24"/>
          <w:u w:val="none"/>
        </w:rPr>
      </w:pPr>
      <w:hyperlink r:id="rId24" w:history="1">
        <w:r w:rsidR="00545AF9" w:rsidRPr="00207ABC">
          <w:rPr>
            <w:rStyle w:val="Hypertextovprepojenie"/>
            <w:sz w:val="24"/>
            <w:szCs w:val="24"/>
          </w:rPr>
          <w:t>https://rural-interfaces.eu/resources-and-tools/stakeholder-engagement-tools/</w:t>
        </w:r>
      </w:hyperlink>
    </w:p>
    <w:p w14:paraId="01F2F45F" w14:textId="358BE4C5" w:rsidR="00A27B52" w:rsidRPr="00207ABC" w:rsidRDefault="003E73BF" w:rsidP="004E0C86">
      <w:pPr>
        <w:pStyle w:val="Odsekzoznamu"/>
        <w:numPr>
          <w:ilvl w:val="0"/>
          <w:numId w:val="6"/>
        </w:numPr>
        <w:jc w:val="both"/>
        <w:rPr>
          <w:rFonts w:cstheme="minorHAnsi"/>
          <w:sz w:val="24"/>
          <w:szCs w:val="24"/>
        </w:rPr>
      </w:pPr>
      <w:r w:rsidRPr="00207ABC">
        <w:rPr>
          <w:sz w:val="24"/>
          <w:szCs w:val="24"/>
        </w:rPr>
        <w:t>Tipy na organizáciu workshopov s účasťou:</w:t>
      </w:r>
    </w:p>
    <w:p w14:paraId="6102A61E" w14:textId="5DE4717C" w:rsidR="00455B7F" w:rsidRPr="00207ABC" w:rsidRDefault="008F5436" w:rsidP="0072728F">
      <w:pPr>
        <w:ind w:left="709"/>
        <w:rPr>
          <w:rFonts w:cstheme="minorHAnsi"/>
          <w:sz w:val="24"/>
          <w:szCs w:val="24"/>
        </w:rPr>
      </w:pPr>
      <w:hyperlink r:id="rId25" w:history="1">
        <w:r w:rsidR="00545AF9" w:rsidRPr="00207ABC">
          <w:rPr>
            <w:rStyle w:val="Hypertextovprepojenie"/>
            <w:sz w:val="24"/>
            <w:szCs w:val="24"/>
          </w:rPr>
          <w:t>https://www.artofhosting.org/</w:t>
        </w:r>
      </w:hyperlink>
    </w:p>
    <w:p w14:paraId="0F185546" w14:textId="7C23F19E" w:rsidR="00DB34E0" w:rsidRPr="00207ABC" w:rsidRDefault="008F5436" w:rsidP="004E0C86">
      <w:pPr>
        <w:ind w:left="709"/>
        <w:rPr>
          <w:rFonts w:cstheme="minorHAnsi"/>
          <w:sz w:val="24"/>
          <w:szCs w:val="24"/>
        </w:rPr>
      </w:pPr>
      <w:hyperlink r:id="rId26" w:history="1">
        <w:r w:rsidR="00545AF9" w:rsidRPr="00207ABC">
          <w:rPr>
            <w:rStyle w:val="Hypertextovprepojenie"/>
            <w:sz w:val="24"/>
            <w:szCs w:val="24"/>
          </w:rPr>
          <w:t>http://www.lupinworks.com/roche/workshops/2-techniques.php</w:t>
        </w:r>
      </w:hyperlink>
    </w:p>
    <w:sectPr w:rsidR="00DB34E0" w:rsidRPr="00207ABC" w:rsidSect="004E0C8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7FB8E" w14:textId="77777777" w:rsidR="008F5436" w:rsidRDefault="008F5436" w:rsidP="00D12551">
      <w:pPr>
        <w:spacing w:after="0" w:line="240" w:lineRule="auto"/>
      </w:pPr>
      <w:r>
        <w:separator/>
      </w:r>
    </w:p>
  </w:endnote>
  <w:endnote w:type="continuationSeparator" w:id="0">
    <w:p w14:paraId="22AFC96F" w14:textId="77777777" w:rsidR="008F5436" w:rsidRDefault="008F5436" w:rsidP="00D1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E5990" w14:textId="3AABF00E" w:rsidR="00D4763F" w:rsidRDefault="00D4763F">
    <w:pPr>
      <w:pStyle w:val="Pta"/>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A1708">
      <w:rPr>
        <w:caps/>
        <w:color w:val="5B9BD5" w:themeColor="accent1"/>
      </w:rPr>
      <w:t>1</w:t>
    </w:r>
    <w:r w:rsidR="005A1708">
      <w:rPr>
        <w:caps/>
        <w:color w:val="5B9BD5" w:themeColor="accent1"/>
      </w:rPr>
      <w:t>4</w:t>
    </w:r>
    <w:r>
      <w:rPr>
        <w:caps/>
        <w:color w:val="5B9BD5" w:themeColor="accent1"/>
      </w:rPr>
      <w:fldChar w:fldCharType="end"/>
    </w:r>
  </w:p>
  <w:p w14:paraId="48C8DB52" w14:textId="67124708" w:rsidR="00D4763F" w:rsidRDefault="004F51FE" w:rsidP="004F51FE">
    <w:pPr>
      <w:pStyle w:val="Pta"/>
      <w:jc w:val="right"/>
    </w:pPr>
    <w:r>
      <w:rPr>
        <w:noProof/>
      </w:rPr>
      <w:drawing>
        <wp:inline distT="0" distB="0" distL="0" distR="0" wp14:anchorId="433BFBB6" wp14:editId="6F344DFB">
          <wp:extent cx="1040253" cy="720000"/>
          <wp:effectExtent l="0" t="0" r="7620" b="444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40253"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A4538" w14:textId="77777777" w:rsidR="008F5436" w:rsidRDefault="008F5436" w:rsidP="00D12551">
      <w:pPr>
        <w:spacing w:after="0" w:line="240" w:lineRule="auto"/>
      </w:pPr>
      <w:r>
        <w:separator/>
      </w:r>
    </w:p>
  </w:footnote>
  <w:footnote w:type="continuationSeparator" w:id="0">
    <w:p w14:paraId="34667F40" w14:textId="77777777" w:rsidR="008F5436" w:rsidRDefault="008F5436" w:rsidP="00D12551">
      <w:pPr>
        <w:spacing w:after="0" w:line="240" w:lineRule="auto"/>
      </w:pPr>
      <w:r>
        <w:continuationSeparator/>
      </w:r>
    </w:p>
  </w:footnote>
  <w:footnote w:id="1">
    <w:p w14:paraId="498D0A6E" w14:textId="2D512C80" w:rsidR="00630219" w:rsidRPr="00630219" w:rsidRDefault="00630219">
      <w:pPr>
        <w:pStyle w:val="Textpoznmkypodiarou"/>
      </w:pPr>
      <w:r>
        <w:rPr>
          <w:rStyle w:val="Odkaznapoznmkupodiarou"/>
        </w:rPr>
        <w:footnoteRef/>
      </w:r>
      <w:r>
        <w:t xml:space="preserve"> V závislosti od členského štátu môžu tiež existovať ďalšie kanály, ktoré budú mať záujem o výstupy vášho workshopu (napríklad Národná sieť rozvoja vidieka, zastupiteľská kancelária Komisie či informačné centrá Europe Direct)</w:t>
      </w:r>
    </w:p>
  </w:footnote>
  <w:footnote w:id="2">
    <w:p w14:paraId="733AF7DC" w14:textId="77777777" w:rsidR="00177594" w:rsidRPr="000C675A" w:rsidRDefault="00177594" w:rsidP="00177594">
      <w:pPr>
        <w:pStyle w:val="Textpoznmkypodiarou"/>
      </w:pPr>
      <w:r>
        <w:rPr>
          <w:rStyle w:val="Odkaznapoznmkupodiarou"/>
        </w:rPr>
        <w:footnoteRef/>
      </w:r>
      <w:r>
        <w:t xml:space="preserve"> </w:t>
      </w:r>
      <w:r>
        <w:t>V závislosti od členského štátu môžu tiež existovať ďalšie kanály, ktoré budú mať záujem o výstupy vášho workshopu (napríklad Národná sieť rozvoja vidieka, zastupiteľská kancelária Komisie či informačné centrá Europe Direct)</w:t>
      </w:r>
    </w:p>
  </w:footnote>
  <w:footnote w:id="3">
    <w:p w14:paraId="268E1D58" w14:textId="77777777" w:rsidR="00172A7D" w:rsidRPr="000C675A" w:rsidRDefault="00172A7D" w:rsidP="00172A7D">
      <w:pPr>
        <w:pStyle w:val="Textpoznmkypodiarou"/>
      </w:pPr>
      <w:r>
        <w:rPr>
          <w:rStyle w:val="Odkaznapoznmkupodiarou"/>
        </w:rPr>
        <w:footnoteRef/>
      </w:r>
      <w:r>
        <w:t xml:space="preserve"> </w:t>
      </w:r>
      <w:r>
        <w:t>V závislosti od členského štátu môžu tiež existovať ďalšie kanály, ktoré budú mať záujem o výstupy vášho workshopu (napríklad Národná sieť rozvoja vidieka, zastupiteľská kancelária Komisie či informačné centrá Europe Direct)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2E2E" w14:textId="47AA20EF" w:rsidR="008B48AF" w:rsidRDefault="008B48AF" w:rsidP="008B48AF">
    <w:pPr>
      <w:pStyle w:val="Hlavika"/>
      <w:jc w:val="right"/>
    </w:pPr>
  </w:p>
  <w:p w14:paraId="5A11E71B" w14:textId="77777777" w:rsidR="008B48AF" w:rsidRDefault="008B48A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04D1"/>
    <w:multiLevelType w:val="hybridMultilevel"/>
    <w:tmpl w:val="2CFC2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EC1"/>
    <w:multiLevelType w:val="hybridMultilevel"/>
    <w:tmpl w:val="2E3AD9E2"/>
    <w:lvl w:ilvl="0" w:tplc="352E7DE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354BA"/>
    <w:multiLevelType w:val="hybridMultilevel"/>
    <w:tmpl w:val="47B6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A1D42"/>
    <w:multiLevelType w:val="hybridMultilevel"/>
    <w:tmpl w:val="2F52BFE2"/>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6D76BEE"/>
    <w:multiLevelType w:val="hybridMultilevel"/>
    <w:tmpl w:val="CE22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34614"/>
    <w:multiLevelType w:val="hybridMultilevel"/>
    <w:tmpl w:val="4978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A5632"/>
    <w:multiLevelType w:val="hybridMultilevel"/>
    <w:tmpl w:val="F61C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C20B6"/>
    <w:multiLevelType w:val="hybridMultilevel"/>
    <w:tmpl w:val="0C0C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60BE1"/>
    <w:multiLevelType w:val="hybridMultilevel"/>
    <w:tmpl w:val="F15A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227759"/>
    <w:multiLevelType w:val="multilevel"/>
    <w:tmpl w:val="CED0A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1038E"/>
    <w:multiLevelType w:val="hybridMultilevel"/>
    <w:tmpl w:val="E5848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34235"/>
    <w:multiLevelType w:val="hybridMultilevel"/>
    <w:tmpl w:val="5D40DF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4089E"/>
    <w:multiLevelType w:val="hybridMultilevel"/>
    <w:tmpl w:val="6E869A6A"/>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961C5"/>
    <w:multiLevelType w:val="multilevel"/>
    <w:tmpl w:val="1DC20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610F6"/>
    <w:multiLevelType w:val="hybridMultilevel"/>
    <w:tmpl w:val="028AD53E"/>
    <w:lvl w:ilvl="0" w:tplc="FFFFFFFF">
      <w:start w:val="1"/>
      <w:numFmt w:val="bullet"/>
      <w:lvlText w:val="o"/>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D5401D"/>
    <w:multiLevelType w:val="hybridMultilevel"/>
    <w:tmpl w:val="D300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590E75"/>
    <w:multiLevelType w:val="hybridMultilevel"/>
    <w:tmpl w:val="B8A670AC"/>
    <w:lvl w:ilvl="0" w:tplc="25C20B6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4B617E6B"/>
    <w:multiLevelType w:val="hybridMultilevel"/>
    <w:tmpl w:val="E5A4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91A15"/>
    <w:multiLevelType w:val="hybridMultilevel"/>
    <w:tmpl w:val="A78E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C4F3D"/>
    <w:multiLevelType w:val="hybridMultilevel"/>
    <w:tmpl w:val="2942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C68C4"/>
    <w:multiLevelType w:val="hybridMultilevel"/>
    <w:tmpl w:val="61C2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A7356"/>
    <w:multiLevelType w:val="hybridMultilevel"/>
    <w:tmpl w:val="FFD0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241CDC"/>
    <w:multiLevelType w:val="hybridMultilevel"/>
    <w:tmpl w:val="FB964C0C"/>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590E4D"/>
    <w:multiLevelType w:val="hybridMultilevel"/>
    <w:tmpl w:val="854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56D97"/>
    <w:multiLevelType w:val="hybridMultilevel"/>
    <w:tmpl w:val="68D8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F4488"/>
    <w:multiLevelType w:val="hybridMultilevel"/>
    <w:tmpl w:val="9DF2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493D2A"/>
    <w:multiLevelType w:val="hybridMultilevel"/>
    <w:tmpl w:val="58D0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461A7"/>
    <w:multiLevelType w:val="hybridMultilevel"/>
    <w:tmpl w:val="075C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8"/>
  </w:num>
  <w:num w:numId="4">
    <w:abstractNumId w:val="20"/>
  </w:num>
  <w:num w:numId="5">
    <w:abstractNumId w:val="5"/>
  </w:num>
  <w:num w:numId="6">
    <w:abstractNumId w:val="18"/>
  </w:num>
  <w:num w:numId="7">
    <w:abstractNumId w:val="24"/>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9"/>
  </w:num>
  <w:num w:numId="10">
    <w:abstractNumId w:val="11"/>
  </w:num>
  <w:num w:numId="11">
    <w:abstractNumId w:val="10"/>
  </w:num>
  <w:num w:numId="12">
    <w:abstractNumId w:val="15"/>
  </w:num>
  <w:num w:numId="13">
    <w:abstractNumId w:val="0"/>
  </w:num>
  <w:num w:numId="14">
    <w:abstractNumId w:val="21"/>
  </w:num>
  <w:num w:numId="15">
    <w:abstractNumId w:val="16"/>
  </w:num>
  <w:num w:numId="16">
    <w:abstractNumId w:val="13"/>
  </w:num>
  <w:num w:numId="17">
    <w:abstractNumId w:val="9"/>
  </w:num>
  <w:num w:numId="18">
    <w:abstractNumId w:val="14"/>
  </w:num>
  <w:num w:numId="19">
    <w:abstractNumId w:val="1"/>
  </w:num>
  <w:num w:numId="20">
    <w:abstractNumId w:val="22"/>
  </w:num>
  <w:num w:numId="21">
    <w:abstractNumId w:val="12"/>
  </w:num>
  <w:num w:numId="22">
    <w:abstractNumId w:val="23"/>
  </w:num>
  <w:num w:numId="23">
    <w:abstractNumId w:val="27"/>
  </w:num>
  <w:num w:numId="24">
    <w:abstractNumId w:val="17"/>
  </w:num>
  <w:num w:numId="25">
    <w:abstractNumId w:val="2"/>
  </w:num>
  <w:num w:numId="26">
    <w:abstractNumId w:val="4"/>
  </w:num>
  <w:num w:numId="27">
    <w:abstractNumId w:val="2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029"/>
    <w:rsid w:val="0000070B"/>
    <w:rsid w:val="0002351F"/>
    <w:rsid w:val="00027C4A"/>
    <w:rsid w:val="000523CC"/>
    <w:rsid w:val="00075124"/>
    <w:rsid w:val="0007755D"/>
    <w:rsid w:val="000814E5"/>
    <w:rsid w:val="000A1D5E"/>
    <w:rsid w:val="000B45CF"/>
    <w:rsid w:val="000C675A"/>
    <w:rsid w:val="000D3AEB"/>
    <w:rsid w:val="000D7029"/>
    <w:rsid w:val="000E0353"/>
    <w:rsid w:val="000F6227"/>
    <w:rsid w:val="00106636"/>
    <w:rsid w:val="00131250"/>
    <w:rsid w:val="00150036"/>
    <w:rsid w:val="0016169D"/>
    <w:rsid w:val="00161770"/>
    <w:rsid w:val="00165388"/>
    <w:rsid w:val="00172649"/>
    <w:rsid w:val="00172A49"/>
    <w:rsid w:val="00172A7D"/>
    <w:rsid w:val="00177594"/>
    <w:rsid w:val="00180540"/>
    <w:rsid w:val="00194699"/>
    <w:rsid w:val="001C79B7"/>
    <w:rsid w:val="001D11AA"/>
    <w:rsid w:val="001E604F"/>
    <w:rsid w:val="00207ABC"/>
    <w:rsid w:val="0021417B"/>
    <w:rsid w:val="002327B4"/>
    <w:rsid w:val="00235702"/>
    <w:rsid w:val="002378F9"/>
    <w:rsid w:val="00244E73"/>
    <w:rsid w:val="00245D57"/>
    <w:rsid w:val="002463C4"/>
    <w:rsid w:val="00250427"/>
    <w:rsid w:val="00255459"/>
    <w:rsid w:val="00260BAF"/>
    <w:rsid w:val="00264F2D"/>
    <w:rsid w:val="00266243"/>
    <w:rsid w:val="00287160"/>
    <w:rsid w:val="002A4F30"/>
    <w:rsid w:val="002B3FA8"/>
    <w:rsid w:val="002F0672"/>
    <w:rsid w:val="003008D1"/>
    <w:rsid w:val="0031419D"/>
    <w:rsid w:val="003149E0"/>
    <w:rsid w:val="0031510C"/>
    <w:rsid w:val="003165EA"/>
    <w:rsid w:val="003249F6"/>
    <w:rsid w:val="00326ED2"/>
    <w:rsid w:val="00343660"/>
    <w:rsid w:val="0036261D"/>
    <w:rsid w:val="00370F97"/>
    <w:rsid w:val="003819AC"/>
    <w:rsid w:val="00381A97"/>
    <w:rsid w:val="00382195"/>
    <w:rsid w:val="0038657A"/>
    <w:rsid w:val="003A057C"/>
    <w:rsid w:val="003B030E"/>
    <w:rsid w:val="003B0BAD"/>
    <w:rsid w:val="003B536E"/>
    <w:rsid w:val="003B67BB"/>
    <w:rsid w:val="003C1164"/>
    <w:rsid w:val="003D5A13"/>
    <w:rsid w:val="003E100F"/>
    <w:rsid w:val="003E73BF"/>
    <w:rsid w:val="003F2F1E"/>
    <w:rsid w:val="003F5C68"/>
    <w:rsid w:val="00403399"/>
    <w:rsid w:val="00410242"/>
    <w:rsid w:val="00413468"/>
    <w:rsid w:val="00421003"/>
    <w:rsid w:val="00431198"/>
    <w:rsid w:val="00455B7F"/>
    <w:rsid w:val="0046140C"/>
    <w:rsid w:val="00471150"/>
    <w:rsid w:val="004A572F"/>
    <w:rsid w:val="004B4A2F"/>
    <w:rsid w:val="004E0C86"/>
    <w:rsid w:val="004E31BA"/>
    <w:rsid w:val="004E5D19"/>
    <w:rsid w:val="004E6002"/>
    <w:rsid w:val="004E7209"/>
    <w:rsid w:val="004F51FE"/>
    <w:rsid w:val="004F5DFF"/>
    <w:rsid w:val="004F6F36"/>
    <w:rsid w:val="00523C49"/>
    <w:rsid w:val="00543504"/>
    <w:rsid w:val="00545AF9"/>
    <w:rsid w:val="005461C2"/>
    <w:rsid w:val="00565563"/>
    <w:rsid w:val="0057551E"/>
    <w:rsid w:val="00586B19"/>
    <w:rsid w:val="00594F40"/>
    <w:rsid w:val="005A1708"/>
    <w:rsid w:val="005C7C21"/>
    <w:rsid w:val="005D13B2"/>
    <w:rsid w:val="005D4CB9"/>
    <w:rsid w:val="005E03E0"/>
    <w:rsid w:val="005E4E6E"/>
    <w:rsid w:val="005F0C1C"/>
    <w:rsid w:val="005F5234"/>
    <w:rsid w:val="00630219"/>
    <w:rsid w:val="006303B8"/>
    <w:rsid w:val="00637085"/>
    <w:rsid w:val="0065354A"/>
    <w:rsid w:val="006628FB"/>
    <w:rsid w:val="00673791"/>
    <w:rsid w:val="00681F16"/>
    <w:rsid w:val="0068202F"/>
    <w:rsid w:val="006A2F2D"/>
    <w:rsid w:val="006B1637"/>
    <w:rsid w:val="006C685B"/>
    <w:rsid w:val="007031E8"/>
    <w:rsid w:val="00713152"/>
    <w:rsid w:val="00721B48"/>
    <w:rsid w:val="00725509"/>
    <w:rsid w:val="0072728F"/>
    <w:rsid w:val="007274BB"/>
    <w:rsid w:val="00731FD8"/>
    <w:rsid w:val="00733D26"/>
    <w:rsid w:val="00734C8A"/>
    <w:rsid w:val="007370E4"/>
    <w:rsid w:val="00746141"/>
    <w:rsid w:val="00753230"/>
    <w:rsid w:val="00755001"/>
    <w:rsid w:val="00791DBC"/>
    <w:rsid w:val="0079442F"/>
    <w:rsid w:val="007A38E6"/>
    <w:rsid w:val="007A6985"/>
    <w:rsid w:val="007B433C"/>
    <w:rsid w:val="007C0FE1"/>
    <w:rsid w:val="007C2156"/>
    <w:rsid w:val="00810921"/>
    <w:rsid w:val="00821CC8"/>
    <w:rsid w:val="00821CE0"/>
    <w:rsid w:val="00823E5B"/>
    <w:rsid w:val="008410C5"/>
    <w:rsid w:val="00841F94"/>
    <w:rsid w:val="00842A06"/>
    <w:rsid w:val="0086749C"/>
    <w:rsid w:val="008866FE"/>
    <w:rsid w:val="00892BCA"/>
    <w:rsid w:val="008A060A"/>
    <w:rsid w:val="008A13C8"/>
    <w:rsid w:val="008B15F9"/>
    <w:rsid w:val="008B2EFB"/>
    <w:rsid w:val="008B48AF"/>
    <w:rsid w:val="008C3475"/>
    <w:rsid w:val="008F5436"/>
    <w:rsid w:val="008F7E6E"/>
    <w:rsid w:val="009156A9"/>
    <w:rsid w:val="009172E7"/>
    <w:rsid w:val="00924D90"/>
    <w:rsid w:val="00925567"/>
    <w:rsid w:val="00941149"/>
    <w:rsid w:val="009457C0"/>
    <w:rsid w:val="00972D7D"/>
    <w:rsid w:val="00977EAC"/>
    <w:rsid w:val="00985151"/>
    <w:rsid w:val="00990FF2"/>
    <w:rsid w:val="0099786B"/>
    <w:rsid w:val="009A0A3B"/>
    <w:rsid w:val="009A6B70"/>
    <w:rsid w:val="009B1513"/>
    <w:rsid w:val="009C4359"/>
    <w:rsid w:val="009C5BE6"/>
    <w:rsid w:val="009C668F"/>
    <w:rsid w:val="009D31A3"/>
    <w:rsid w:val="009D5902"/>
    <w:rsid w:val="00A019DE"/>
    <w:rsid w:val="00A10D87"/>
    <w:rsid w:val="00A12FB8"/>
    <w:rsid w:val="00A16641"/>
    <w:rsid w:val="00A27A4A"/>
    <w:rsid w:val="00A27B52"/>
    <w:rsid w:val="00A458A0"/>
    <w:rsid w:val="00A50E7A"/>
    <w:rsid w:val="00A55AA5"/>
    <w:rsid w:val="00A62207"/>
    <w:rsid w:val="00A66018"/>
    <w:rsid w:val="00A867DF"/>
    <w:rsid w:val="00A92334"/>
    <w:rsid w:val="00AA3475"/>
    <w:rsid w:val="00B072D8"/>
    <w:rsid w:val="00B0794D"/>
    <w:rsid w:val="00B2737A"/>
    <w:rsid w:val="00B569AD"/>
    <w:rsid w:val="00B5753F"/>
    <w:rsid w:val="00B61EE5"/>
    <w:rsid w:val="00B66F97"/>
    <w:rsid w:val="00B84546"/>
    <w:rsid w:val="00B90504"/>
    <w:rsid w:val="00BC1003"/>
    <w:rsid w:val="00C2301C"/>
    <w:rsid w:val="00C242C2"/>
    <w:rsid w:val="00C30A43"/>
    <w:rsid w:val="00C411CA"/>
    <w:rsid w:val="00C41C46"/>
    <w:rsid w:val="00C42217"/>
    <w:rsid w:val="00C50718"/>
    <w:rsid w:val="00C50E67"/>
    <w:rsid w:val="00C512F1"/>
    <w:rsid w:val="00C57895"/>
    <w:rsid w:val="00C6634B"/>
    <w:rsid w:val="00C75E98"/>
    <w:rsid w:val="00C84D39"/>
    <w:rsid w:val="00C94C56"/>
    <w:rsid w:val="00CA1D1B"/>
    <w:rsid w:val="00CE5095"/>
    <w:rsid w:val="00CF056C"/>
    <w:rsid w:val="00CF331A"/>
    <w:rsid w:val="00CF79E7"/>
    <w:rsid w:val="00D023B3"/>
    <w:rsid w:val="00D06F81"/>
    <w:rsid w:val="00D12551"/>
    <w:rsid w:val="00D12A40"/>
    <w:rsid w:val="00D43DF7"/>
    <w:rsid w:val="00D4763F"/>
    <w:rsid w:val="00D47D02"/>
    <w:rsid w:val="00D55F53"/>
    <w:rsid w:val="00D65AD7"/>
    <w:rsid w:val="00D8174E"/>
    <w:rsid w:val="00D82BFA"/>
    <w:rsid w:val="00D97CA7"/>
    <w:rsid w:val="00DA112E"/>
    <w:rsid w:val="00DA3E28"/>
    <w:rsid w:val="00DB1592"/>
    <w:rsid w:val="00DB34E0"/>
    <w:rsid w:val="00DB5379"/>
    <w:rsid w:val="00DC2DE4"/>
    <w:rsid w:val="00DD4092"/>
    <w:rsid w:val="00DE2D76"/>
    <w:rsid w:val="00DF2AED"/>
    <w:rsid w:val="00E012B9"/>
    <w:rsid w:val="00E069F2"/>
    <w:rsid w:val="00E06D0A"/>
    <w:rsid w:val="00E1191F"/>
    <w:rsid w:val="00E1768A"/>
    <w:rsid w:val="00E36989"/>
    <w:rsid w:val="00E37B66"/>
    <w:rsid w:val="00E459BE"/>
    <w:rsid w:val="00E51C43"/>
    <w:rsid w:val="00E56106"/>
    <w:rsid w:val="00E71C39"/>
    <w:rsid w:val="00E769C7"/>
    <w:rsid w:val="00E84387"/>
    <w:rsid w:val="00EB71B2"/>
    <w:rsid w:val="00EC3BF8"/>
    <w:rsid w:val="00ED0485"/>
    <w:rsid w:val="00ED0C86"/>
    <w:rsid w:val="00ED4EB4"/>
    <w:rsid w:val="00EE402B"/>
    <w:rsid w:val="00F2189B"/>
    <w:rsid w:val="00F33C91"/>
    <w:rsid w:val="00F71CC7"/>
    <w:rsid w:val="00F77039"/>
    <w:rsid w:val="00F8246C"/>
    <w:rsid w:val="00F939B6"/>
    <w:rsid w:val="00F96265"/>
    <w:rsid w:val="00FC7F3C"/>
    <w:rsid w:val="00FF2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80F2A"/>
  <w15:chartTrackingRefBased/>
  <w15:docId w15:val="{8DE13D19-65BB-4C4C-B377-89C84CE1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DA3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43504"/>
    <w:pPr>
      <w:ind w:left="720"/>
      <w:contextualSpacing/>
    </w:pPr>
  </w:style>
  <w:style w:type="character" w:styleId="Odkaznakomentr">
    <w:name w:val="annotation reference"/>
    <w:basedOn w:val="Predvolenpsmoodseku"/>
    <w:uiPriority w:val="99"/>
    <w:semiHidden/>
    <w:unhideWhenUsed/>
    <w:rsid w:val="006303B8"/>
    <w:rPr>
      <w:sz w:val="16"/>
      <w:szCs w:val="16"/>
    </w:rPr>
  </w:style>
  <w:style w:type="paragraph" w:styleId="Textkomentra">
    <w:name w:val="annotation text"/>
    <w:basedOn w:val="Normlny"/>
    <w:link w:val="TextkomentraChar"/>
    <w:uiPriority w:val="99"/>
    <w:semiHidden/>
    <w:unhideWhenUsed/>
    <w:rsid w:val="006303B8"/>
    <w:pPr>
      <w:spacing w:line="240" w:lineRule="auto"/>
    </w:pPr>
    <w:rPr>
      <w:sz w:val="20"/>
      <w:szCs w:val="20"/>
    </w:rPr>
  </w:style>
  <w:style w:type="character" w:customStyle="1" w:styleId="TextkomentraChar">
    <w:name w:val="Text komentára Char"/>
    <w:basedOn w:val="Predvolenpsmoodseku"/>
    <w:link w:val="Textkomentra"/>
    <w:uiPriority w:val="99"/>
    <w:semiHidden/>
    <w:rsid w:val="006303B8"/>
    <w:rPr>
      <w:sz w:val="20"/>
      <w:szCs w:val="20"/>
    </w:rPr>
  </w:style>
  <w:style w:type="paragraph" w:styleId="Predmetkomentra">
    <w:name w:val="annotation subject"/>
    <w:basedOn w:val="Textkomentra"/>
    <w:next w:val="Textkomentra"/>
    <w:link w:val="PredmetkomentraChar"/>
    <w:uiPriority w:val="99"/>
    <w:semiHidden/>
    <w:unhideWhenUsed/>
    <w:rsid w:val="006303B8"/>
    <w:rPr>
      <w:b/>
      <w:bCs/>
    </w:rPr>
  </w:style>
  <w:style w:type="character" w:customStyle="1" w:styleId="PredmetkomentraChar">
    <w:name w:val="Predmet komentára Char"/>
    <w:basedOn w:val="TextkomentraChar"/>
    <w:link w:val="Predmetkomentra"/>
    <w:uiPriority w:val="99"/>
    <w:semiHidden/>
    <w:rsid w:val="006303B8"/>
    <w:rPr>
      <w:b/>
      <w:bCs/>
      <w:sz w:val="20"/>
      <w:szCs w:val="20"/>
    </w:rPr>
  </w:style>
  <w:style w:type="paragraph" w:styleId="Textbubliny">
    <w:name w:val="Balloon Text"/>
    <w:basedOn w:val="Normlny"/>
    <w:link w:val="TextbublinyChar"/>
    <w:uiPriority w:val="99"/>
    <w:semiHidden/>
    <w:unhideWhenUsed/>
    <w:rsid w:val="006303B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303B8"/>
    <w:rPr>
      <w:rFonts w:ascii="Segoe UI" w:hAnsi="Segoe UI" w:cs="Segoe UI"/>
      <w:sz w:val="18"/>
      <w:szCs w:val="18"/>
    </w:rPr>
  </w:style>
  <w:style w:type="paragraph" w:styleId="Textpoznmkypodiarou">
    <w:name w:val="footnote text"/>
    <w:basedOn w:val="Normlny"/>
    <w:link w:val="TextpoznmkypodiarouChar"/>
    <w:uiPriority w:val="99"/>
    <w:semiHidden/>
    <w:unhideWhenUsed/>
    <w:rsid w:val="00D12551"/>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D12551"/>
    <w:rPr>
      <w:sz w:val="20"/>
      <w:szCs w:val="20"/>
    </w:rPr>
  </w:style>
  <w:style w:type="character" w:styleId="Odkaznapoznmkupodiarou">
    <w:name w:val="footnote reference"/>
    <w:basedOn w:val="Predvolenpsmoodseku"/>
    <w:uiPriority w:val="99"/>
    <w:semiHidden/>
    <w:unhideWhenUsed/>
    <w:rsid w:val="00D12551"/>
    <w:rPr>
      <w:vertAlign w:val="superscript"/>
    </w:rPr>
  </w:style>
  <w:style w:type="character" w:styleId="Hypertextovprepojenie">
    <w:name w:val="Hyperlink"/>
    <w:basedOn w:val="Predvolenpsmoodseku"/>
    <w:uiPriority w:val="99"/>
    <w:unhideWhenUsed/>
    <w:rsid w:val="00B2737A"/>
    <w:rPr>
      <w:color w:val="0563C1" w:themeColor="hyperlink"/>
      <w:u w:val="single"/>
    </w:rPr>
  </w:style>
  <w:style w:type="table" w:styleId="Mriekatabuky">
    <w:name w:val="Table Grid"/>
    <w:basedOn w:val="Normlnatabuka"/>
    <w:uiPriority w:val="39"/>
    <w:rsid w:val="00681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DA3E28"/>
    <w:rPr>
      <w:rFonts w:asciiTheme="majorHAnsi" w:eastAsiaTheme="majorEastAsia" w:hAnsiTheme="majorHAnsi" w:cstheme="majorBidi"/>
      <w:color w:val="2E74B5" w:themeColor="accent1" w:themeShade="BF"/>
      <w:sz w:val="32"/>
      <w:szCs w:val="32"/>
    </w:rPr>
  </w:style>
  <w:style w:type="paragraph" w:styleId="Hlavika">
    <w:name w:val="header"/>
    <w:basedOn w:val="Normlny"/>
    <w:link w:val="HlavikaChar"/>
    <w:uiPriority w:val="99"/>
    <w:unhideWhenUsed/>
    <w:rsid w:val="00D4763F"/>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D4763F"/>
  </w:style>
  <w:style w:type="paragraph" w:styleId="Pta">
    <w:name w:val="footer"/>
    <w:basedOn w:val="Normlny"/>
    <w:link w:val="PtaChar"/>
    <w:uiPriority w:val="99"/>
    <w:unhideWhenUsed/>
    <w:rsid w:val="00D4763F"/>
    <w:pPr>
      <w:tabs>
        <w:tab w:val="center" w:pos="4513"/>
        <w:tab w:val="right" w:pos="9026"/>
      </w:tabs>
      <w:spacing w:after="0" w:line="240" w:lineRule="auto"/>
    </w:pPr>
  </w:style>
  <w:style w:type="character" w:customStyle="1" w:styleId="PtaChar">
    <w:name w:val="Päta Char"/>
    <w:basedOn w:val="Predvolenpsmoodseku"/>
    <w:link w:val="Pta"/>
    <w:uiPriority w:val="99"/>
    <w:rsid w:val="00D4763F"/>
  </w:style>
  <w:style w:type="character" w:customStyle="1" w:styleId="Nevyrieenzmienka1">
    <w:name w:val="Nevyriešená zmienka1"/>
    <w:basedOn w:val="Predvolenpsmoodseku"/>
    <w:uiPriority w:val="99"/>
    <w:semiHidden/>
    <w:unhideWhenUsed/>
    <w:rsid w:val="002357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897123">
      <w:bodyDiv w:val="1"/>
      <w:marLeft w:val="0"/>
      <w:marRight w:val="0"/>
      <w:marTop w:val="0"/>
      <w:marBottom w:val="0"/>
      <w:divBdr>
        <w:top w:val="none" w:sz="0" w:space="0" w:color="auto"/>
        <w:left w:val="none" w:sz="0" w:space="0" w:color="auto"/>
        <w:bottom w:val="none" w:sz="0" w:space="0" w:color="auto"/>
        <w:right w:val="none" w:sz="0" w:space="0" w:color="auto"/>
      </w:divBdr>
    </w:div>
    <w:div w:id="897281199">
      <w:bodyDiv w:val="1"/>
      <w:marLeft w:val="0"/>
      <w:marRight w:val="0"/>
      <w:marTop w:val="0"/>
      <w:marBottom w:val="0"/>
      <w:divBdr>
        <w:top w:val="none" w:sz="0" w:space="0" w:color="auto"/>
        <w:left w:val="none" w:sz="0" w:space="0" w:color="auto"/>
        <w:bottom w:val="none" w:sz="0" w:space="0" w:color="auto"/>
        <w:right w:val="none" w:sz="0" w:space="0" w:color="auto"/>
      </w:divBdr>
    </w:div>
    <w:div w:id="96049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rd.ec.europa.eu/enrd-thematic-work/long-term-rural-vision/long-term-rural-vision-portal/resources_en" TargetMode="External"/><Relationship Id="rId13" Type="http://schemas.openxmlformats.org/officeDocument/2006/relationships/hyperlink" Target="https://www.mentimeter.com/" TargetMode="External"/><Relationship Id="rId18" Type="http://schemas.openxmlformats.org/officeDocument/2006/relationships/image" Target="media/image4.png"/><Relationship Id="rId26" Type="http://schemas.openxmlformats.org/officeDocument/2006/relationships/hyperlink" Target="http://www.lupinworks.com/roche/workshops/2-techniques.php"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li.do/" TargetMode="External"/><Relationship Id="rId17" Type="http://schemas.openxmlformats.org/officeDocument/2006/relationships/image" Target="media/image3.png"/><Relationship Id="rId25" Type="http://schemas.openxmlformats.org/officeDocument/2006/relationships/hyperlink" Target="https://www.artofhosting.or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EC-RURAL-VISION-WELCOME-TO-OUR-RURAL@ec.europa.eu"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ural-interfaces.eu/resources-and-tools/stakeholder-engagement-tools/" TargetMode="External"/><Relationship Id="rId5" Type="http://schemas.openxmlformats.org/officeDocument/2006/relationships/webSettings" Target="webSettings.xml"/><Relationship Id="rId15" Type="http://schemas.openxmlformats.org/officeDocument/2006/relationships/hyperlink" Target="https://www.mentimeter.com/" TargetMode="External"/><Relationship Id="rId23" Type="http://schemas.openxmlformats.org/officeDocument/2006/relationships/hyperlink" Target="https://enrd.ec.europa.eu/enrd-thematic-work/long-term-rural-vision/long-term-rural-vision-portal/resources_en"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EC-RURAL-VISION-WELCOME-TO-OUR-RURAL@ec.europa.eu" TargetMode="External"/><Relationship Id="rId14" Type="http://schemas.openxmlformats.org/officeDocument/2006/relationships/hyperlink" Target="https://www.sli.do/" TargetMode="External"/><Relationship Id="rId22" Type="http://schemas.openxmlformats.org/officeDocument/2006/relationships/hyperlink" Target="mailto:EC-RURAL-VISION-WELCOME-TO-OUR-RURAL@ec.europa.eu"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D2397209C1CB41907A7E827BF9DE08" ma:contentTypeVersion="15" ma:contentTypeDescription="Create a new document." ma:contentTypeScope="" ma:versionID="b7908860adfb8f1c233ec339071445eb">
  <xsd:schema xmlns:xsd="http://www.w3.org/2001/XMLSchema" xmlns:xs="http://www.w3.org/2001/XMLSchema" xmlns:p="http://schemas.microsoft.com/office/2006/metadata/properties" xmlns:ns2="ffb22608-6c2a-4d05-a4a6-322fbe1fda68" xmlns:ns3="2b0bfc33-d7af-4577-8b53-dfc71542dcbe" targetNamespace="http://schemas.microsoft.com/office/2006/metadata/properties" ma:root="true" ma:fieldsID="a7baf4f6b5a3925a3ac1d69f4eecd656" ns2:_="" ns3:_="">
    <xsd:import namespace="ffb22608-6c2a-4d05-a4a6-322fbe1fda68"/>
    <xsd:import namespace="2b0bfc33-d7af-4577-8b53-dfc71542dcbe"/>
    <xsd:element name="properties">
      <xsd:complexType>
        <xsd:sequence>
          <xsd:element name="documentManagement">
            <xsd:complexType>
              <xsd:all>
                <xsd:element ref="ns2:SharedWithUsers" minOccurs="0"/>
                <xsd:element ref="ns2:SharedWithDetails" minOccurs="0"/>
                <xsd:element ref="ns3:Last_x0020_user"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2608-6c2a-4d05-a4a6-322fbe1fda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0bfc33-d7af-4577-8b53-dfc71542dcbe" elementFormDefault="qualified">
    <xsd:import namespace="http://schemas.microsoft.com/office/2006/documentManagement/types"/>
    <xsd:import namespace="http://schemas.microsoft.com/office/infopath/2007/PartnerControls"/>
    <xsd:element name="Last_x0020_user" ma:index="10" nillable="true" ma:displayName="Last user" ma:SearchPeopleOnly="false" ma:SharePointGroup="0" ma:internalName="Last_x0020_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st_x0020_user xmlns="2b0bfc33-d7af-4577-8b53-dfc71542dcbe">
      <UserInfo>
        <DisplayName/>
        <AccountId xsi:nil="true"/>
        <AccountType/>
      </UserInfo>
    </Last_x0020_user>
  </documentManagement>
</p:properties>
</file>

<file path=customXml/itemProps1.xml><?xml version="1.0" encoding="utf-8"?>
<ds:datastoreItem xmlns:ds="http://schemas.openxmlformats.org/officeDocument/2006/customXml" ds:itemID="{58557B35-FE6C-4925-88BF-732D6EF0CCD6}">
  <ds:schemaRefs>
    <ds:schemaRef ds:uri="http://schemas.openxmlformats.org/officeDocument/2006/bibliography"/>
  </ds:schemaRefs>
</ds:datastoreItem>
</file>

<file path=customXml/itemProps2.xml><?xml version="1.0" encoding="utf-8"?>
<ds:datastoreItem xmlns:ds="http://schemas.openxmlformats.org/officeDocument/2006/customXml" ds:itemID="{E7E6B224-300F-46BF-8C2B-1D190D78A0EA}"/>
</file>

<file path=customXml/itemProps3.xml><?xml version="1.0" encoding="utf-8"?>
<ds:datastoreItem xmlns:ds="http://schemas.openxmlformats.org/officeDocument/2006/customXml" ds:itemID="{B1305F1A-DBDC-404B-82AB-EC596C7BA945}"/>
</file>

<file path=customXml/itemProps4.xml><?xml version="1.0" encoding="utf-8"?>
<ds:datastoreItem xmlns:ds="http://schemas.openxmlformats.org/officeDocument/2006/customXml" ds:itemID="{D8E5F6A2-85CC-4A58-8FDF-AAB937DD110C}"/>
</file>

<file path=docProps/app.xml><?xml version="1.0" encoding="utf-8"?>
<Properties xmlns="http://schemas.openxmlformats.org/officeDocument/2006/extended-properties" xmlns:vt="http://schemas.openxmlformats.org/officeDocument/2006/docPropsVTypes">
  <Template>Normal</Template>
  <TotalTime>99</TotalTime>
  <Pages>15</Pages>
  <Words>3004</Words>
  <Characters>17128</Characters>
  <Application>Microsoft Office Word</Application>
  <DocSecurity>0</DocSecurity>
  <Lines>142</Lines>
  <Paragraphs>40</Paragraphs>
  <ScaleCrop>false</ScaleCrop>
  <HeadingPairs>
    <vt:vector size="8" baseType="variant">
      <vt:variant>
        <vt:lpstr>Názov</vt:lpstr>
      </vt:variant>
      <vt:variant>
        <vt:i4>1</vt:i4>
      </vt:variant>
      <vt:variant>
        <vt:lpstr>Naslov</vt:lpstr>
      </vt:variant>
      <vt:variant>
        <vt:i4>1</vt:i4>
      </vt:variant>
      <vt:variant>
        <vt:lpstr>Název</vt:lpstr>
      </vt:variant>
      <vt:variant>
        <vt:i4>1</vt:i4>
      </vt:variant>
      <vt:variant>
        <vt:lpstr>Title</vt:lpstr>
      </vt:variant>
      <vt:variant>
        <vt:i4>1</vt:i4>
      </vt:variant>
    </vt:vector>
  </HeadingPairs>
  <TitlesOfParts>
    <vt:vector size="4" baseType="lpstr">
      <vt:lpstr/>
      <vt:lpstr/>
      <vt:lpstr/>
      <vt:lpstr/>
    </vt:vector>
  </TitlesOfParts>
  <Company/>
  <LinksUpToDate>false</LinksUpToDate>
  <CharactersWithSpaces>20092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Begaux</dc:creator>
  <cp:keywords/>
  <dc:description/>
  <cp:lastModifiedBy>Veronika</cp:lastModifiedBy>
  <cp:revision>6</cp:revision>
  <dcterms:created xsi:type="dcterms:W3CDTF">2020-11-17T13:16:00Z</dcterms:created>
  <dcterms:modified xsi:type="dcterms:W3CDTF">2020-11-25T09:37:00Z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0x01010076D2397209C1CB41907A7E827BF9DE08</vt:lpwstr>
  </property>
</Properties>
</file>